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1B" w:rsidRPr="00BA7E6D" w:rsidRDefault="00961E1B" w:rsidP="005C2DC9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Система Д.Б.Эльконина-В.В.Давыдова (ФГОС)</w:t>
      </w:r>
    </w:p>
    <w:p w:rsidR="00961E1B" w:rsidRPr="00BA7E6D" w:rsidRDefault="00961E1B" w:rsidP="00BA7E6D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bdr w:val="none" w:sz="0" w:space="0" w:color="auto" w:frame="1"/>
          <w:lang w:eastAsia="ru-RU"/>
        </w:rPr>
        <w:t>Система  развивающего обучения Д.Б. Эльконина - В.В. Давыдова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полностью отвечает новым целям образования, определенным современным Федеральным государственным стандартом образования и Концепцией модернизации российского образования, принятой Правительством РФ. Основная цель модернизации российского образования –  формирование у подрастающего поколения таких  качеств, как инициатива, самостоятельность и ответственность, способных в новых социально-экономических условиях  мобильно реализовывать свои возможности.</w:t>
      </w:r>
    </w:p>
    <w:p w:rsidR="005C2DC9" w:rsidRPr="00BA7E6D" w:rsidRDefault="00961E1B" w:rsidP="005C2DC9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 системе Д.Б.Эльконина – В.В.Давыдова обучение строится в соответствии с тремя </w:t>
      </w:r>
      <w:r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принципами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: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</w:t>
      </w:r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. Предметом усвоения являются  общие способы  действия – способы решения класса задач. С них начинается освоение учебного предмета. В дальнейшем общий способ действия конкретизируется применительно к частным случаям. Программа  устроена так, что в каждом последующем разделе конкретизируется и развивается уже освоенный способ действия.</w:t>
      </w:r>
    </w:p>
    <w:p w:rsidR="005C2DC9" w:rsidRPr="00BA7E6D" w:rsidRDefault="00961E1B" w:rsidP="005C2DC9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2. Освоение общего способа ни в коем случае не может быть его сообщением – информацией о нем. Оно должно быть выстроено как </w:t>
      </w:r>
      <w:r w:rsid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учебная деятельность, начинающая</w:t>
      </w:r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ся с предметно-практического действия. Реальное предметное действие в дальнейшем свертывается в модель-понятие. В модели общий способ действия зафиксирован  в «чистом виде».</w:t>
      </w:r>
    </w:p>
    <w:p w:rsidR="00961E1B" w:rsidRPr="00BA7E6D" w:rsidRDefault="00961E1B" w:rsidP="005C2DC9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3. Ученическая работа строится как поиск и проба средств решения задачи. </w:t>
      </w:r>
      <w:proofErr w:type="gramStart"/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Поэтому суждение ученика, отличающееся от общепринятого</w:t>
      </w:r>
      <w:r w:rsid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, </w:t>
      </w:r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рассматривается не как ошибка, а как проба  мысли.</w:t>
      </w:r>
      <w:proofErr w:type="gramEnd"/>
    </w:p>
    <w:p w:rsidR="00961E1B" w:rsidRPr="00BA7E6D" w:rsidRDefault="00961E1B" w:rsidP="005C2D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Следование указанным принципам позволяет достичь </w:t>
      </w:r>
      <w:r w:rsidRPr="00BA7E6D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bdr w:val="none" w:sz="0" w:space="0" w:color="auto" w:frame="1"/>
          <w:lang w:eastAsia="ru-RU"/>
        </w:rPr>
        <w:t>основной цели обучения</w:t>
      </w:r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 – формирования системы научных понятий, а также  учебной самостоятельности и инициативности. Ее достижение оказывается </w:t>
      </w:r>
      <w:proofErr w:type="gramStart"/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возможным</w:t>
      </w:r>
      <w:proofErr w:type="gramEnd"/>
      <w:r w:rsidRPr="00BA7E6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поскольку знания (модели) выступают не как сведения об объектах, а как средства их отыскания, выведения или конструирования. Ученик научается определять возможности и ограничения своих  действий и искать ресурсы их осуществления.</w:t>
      </w:r>
    </w:p>
    <w:p w:rsidR="00961E1B" w:rsidRPr="00BA7E6D" w:rsidRDefault="00961E1B" w:rsidP="00961E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Результат обучения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 образовательной системе Эльконина-Давыдова - на выходе из школы иметь развитую, свободную личность.</w:t>
      </w:r>
    </w:p>
    <w:p w:rsidR="00961E1B" w:rsidRPr="00BA7E6D" w:rsidRDefault="00961E1B" w:rsidP="005C2DC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Выпускник из начальной школы - прежде всего школьник с развитым творческим  потенциалом, а это значит с развитым воображением.  </w:t>
      </w:r>
    </w:p>
    <w:p w:rsidR="00961E1B" w:rsidRPr="00BA7E6D" w:rsidRDefault="00961E1B" w:rsidP="00BA7E6D">
      <w:pPr>
        <w:shd w:val="clear" w:color="auto" w:fill="FFFFFF"/>
        <w:spacing w:after="0" w:line="270" w:lineRule="atLeast"/>
        <w:ind w:right="-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Кроме этого, авторы системы хотят, чтобы у  выпускников начальной школы были  сформированы </w:t>
      </w:r>
      <w:r w:rsidRPr="00BA7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способности к рефлексии 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основы теоретического мышления, которая в младшем школьном возрасте обнаруживает себя через: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знание о своем незнании, умение отличать известное от неизвестного;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- </w:t>
      </w:r>
      <w:bookmarkStart w:id="0" w:name="_GoBack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умение в </w:t>
      </w:r>
      <w:proofErr w:type="spellStart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недоопределенной</w:t>
      </w:r>
      <w:proofErr w:type="spellEnd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ситуации указать, каких знаний и умений не хватает </w:t>
      </w:r>
      <w:proofErr w:type="gramStart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</w:t>
      </w:r>
      <w:proofErr w:type="gramEnd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успешного </w:t>
      </w:r>
      <w:proofErr w:type="spellStart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действования</w:t>
      </w:r>
      <w:proofErr w:type="spellEnd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bookmarkEnd w:id="0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умение рассматривать и оценивать собственные мысли и действия «со стороны», не считая свою точку зрения единственно возможной;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умение критично, но не категорично оценивать мысли и действия других людей, обращаясь к их основаниям.</w:t>
      </w:r>
    </w:p>
    <w:p w:rsidR="00961E1B" w:rsidRPr="00BA7E6D" w:rsidRDefault="00961E1B" w:rsidP="005C2D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Способность к рефлексии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по мнению авторов программы, есть важнейшая составляющая умения учиться, появление которого является центральным событием в  психическом развитии младших школьников. Вторая составляющая умения  учиться является умение добывать недостающие знания и умения, пользуясь разными источниками информации, экспериментируя, которая является  предметом особой заботы в основной школе.</w:t>
      </w:r>
    </w:p>
    <w:p w:rsidR="00961E1B" w:rsidRPr="00BA7E6D" w:rsidRDefault="00961E1B" w:rsidP="005C2D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Способности к содержательному анализу и содержательному планированию 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также относятся к основам теоретического мышления и должны быть  в основном сформированы к концу начальной школы. Сформированность этих способностей  </w:t>
      </w:r>
      <w:proofErr w:type="gramStart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обнаруживаются</w:t>
      </w:r>
      <w:proofErr w:type="gramEnd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если: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учащиеся могут выделить систему  задач одного класса, имеющих  единый  принцип их построения, но отличающихся внешними особенностями условий (содержательный анализ);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  учащиеся могут мысленно  построить цепочку действий, а затем слитно и безошибочно их выполнить.</w:t>
      </w:r>
    </w:p>
    <w:p w:rsidR="00961E1B" w:rsidRPr="00BA7E6D" w:rsidRDefault="00961E1B" w:rsidP="005C2D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Особенностью 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этой психолого-педагогической концепции являются разнообразные групповые дискуссионные формы работы, в ходе которой дети открывают для себя основное содержание учебных предметов. Знания не даются детям в виде готовых правил, аксиом, схем. В отличие от традиционной, эмпирической системы, в основу изучаемых курсов положена система научных понятий. Отметок детям в начальной школе не ставят, учитель совместно с учениками оценивает результаты обучения на качественном уровне, что создает атмосферу психологического комфорта. Домашние задания сведены к минимуму, усвоение и закрепление учебного материала происходит на уроках. Дети не переутомляются, их память не перегружается многочисленными, но малосущественными сведениями.</w:t>
      </w:r>
    </w:p>
    <w:p w:rsidR="00961E1B" w:rsidRPr="00BA7E6D" w:rsidRDefault="00961E1B" w:rsidP="00961E1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В результате </w:t>
      </w:r>
      <w:proofErr w:type="gramStart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обучения по системе</w:t>
      </w:r>
      <w:proofErr w:type="gramEnd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Эльконина – Давыдова дети в состоянии аргументировано отстаивать свою точку зрения, учитывать позицию другого, не принимают информацию на веру, а требуют доказательств и объяснений. У них формируется осознанный подход к изучению различных дисциплин. Обучение проводится в рамках обычных школьных программ, но на другом качественном уровне.</w:t>
      </w:r>
    </w:p>
    <w:p w:rsidR="005C2DC9" w:rsidRPr="00BA7E6D" w:rsidRDefault="005C2DC9" w:rsidP="005C2DC9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Сможет ли ученик, прошедший </w:t>
      </w:r>
      <w:proofErr w:type="gramStart"/>
      <w:r w:rsidRPr="00BA7E6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обучение по программам</w:t>
      </w:r>
      <w:proofErr w:type="gramEnd"/>
      <w:r w:rsidRPr="00BA7E6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системы Эльконина-Давыдова в основной школе, сдать успешно выпускные экзамены за курс основной школы?</w:t>
      </w:r>
    </w:p>
    <w:p w:rsidR="005C2DC9" w:rsidRPr="00BA7E6D" w:rsidRDefault="005C2DC9" w:rsidP="005C2DC9">
      <w:pPr>
        <w:shd w:val="clear" w:color="auto" w:fill="FFFFFF"/>
        <w:tabs>
          <w:tab w:val="left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Учащийся может в новых условиях (нестандартных) использовать известные ему способы действия. </w:t>
      </w:r>
    </w:p>
    <w:p w:rsidR="005C2DC9" w:rsidRPr="00BA7E6D" w:rsidRDefault="005C2DC9" w:rsidP="005C2DC9">
      <w:pPr>
        <w:shd w:val="clear" w:color="auto" w:fill="FFFFFF"/>
        <w:tabs>
          <w:tab w:val="left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Учащийся может видеть ограниченность известных ему способов в заданных условиях и на основе этого поставить перед собой новую задачу. </w:t>
      </w:r>
    </w:p>
    <w:p w:rsidR="005C2DC9" w:rsidRPr="00BA7E6D" w:rsidRDefault="005C2DC9" w:rsidP="005C2DC9">
      <w:pPr>
        <w:shd w:val="clear" w:color="auto" w:fill="FFFFFF"/>
        <w:tabs>
          <w:tab w:val="left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Учащийся может оценить свои возможности (прогностическую оценку) по решению конкретной задачи и при возникновении затруднений и ошибок самостоятельно проводить коррекцию своих действий, ликвидировать возникшие затруднения. </w:t>
      </w:r>
    </w:p>
    <w:p w:rsidR="005C2DC9" w:rsidRPr="00BA7E6D" w:rsidRDefault="005C2DC9" w:rsidP="005C2DC9">
      <w:pPr>
        <w:shd w:val="clear" w:color="auto" w:fill="FFFFFF"/>
        <w:tabs>
          <w:tab w:val="left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Учащийся может самостоятельно подбирать необходимые средства для решения поставленной задачи. </w:t>
      </w:r>
    </w:p>
    <w:p w:rsidR="005C2DC9" w:rsidRPr="00BA7E6D" w:rsidRDefault="005C2DC9" w:rsidP="005C2DC9">
      <w:pPr>
        <w:shd w:val="clear" w:color="auto" w:fill="FFFFFF"/>
        <w:tabs>
          <w:tab w:val="left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Учащийся видит недостаточность условий для решения поставленной задачи. </w:t>
      </w:r>
    </w:p>
    <w:p w:rsidR="005C2DC9" w:rsidRPr="00BA7E6D" w:rsidRDefault="005C2DC9" w:rsidP="005C2DC9">
      <w:pPr>
        <w:shd w:val="clear" w:color="auto" w:fill="FFFFFF"/>
        <w:tabs>
          <w:tab w:val="left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Учащийся использует для решения новой задачи модельные средства </w:t>
      </w:r>
    </w:p>
    <w:p w:rsidR="005C2DC9" w:rsidRPr="00BA7E6D" w:rsidRDefault="005C2DC9" w:rsidP="005C2DC9">
      <w:pPr>
        <w:shd w:val="clear" w:color="auto" w:fill="FFFFFF"/>
        <w:tabs>
          <w:tab w:val="left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</w:t>
      </w: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>Может на основе знаний общих способов решать большой круг частных задач.</w:t>
      </w:r>
    </w:p>
    <w:p w:rsidR="00961E1B" w:rsidRPr="00BA7E6D" w:rsidRDefault="00961E1B" w:rsidP="00961E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УМК системы Д.Б.Эльконина - В.В.Давыдова выпускает издательство </w:t>
      </w:r>
      <w:r w:rsidRPr="00BA7E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«ВИТА-ПРЕСС»</w:t>
      </w:r>
      <w:r w:rsidRPr="00BA7E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732"/>
      </w:tblGrid>
      <w:tr w:rsidR="00961E1B" w:rsidRPr="00BA7E6D" w:rsidTr="00A87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E1B" w:rsidRPr="00BA7E6D" w:rsidRDefault="00BA7E6D" w:rsidP="00A876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961E1B" w:rsidRPr="00BA7E6D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УМК для 1 класса</w:t>
              </w:r>
            </w:hyperlink>
          </w:p>
          <w:p w:rsidR="00961E1B" w:rsidRPr="00BA7E6D" w:rsidRDefault="00BA7E6D" w:rsidP="00A876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="00961E1B" w:rsidRPr="00BA7E6D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УМК для 2 класса</w:t>
              </w:r>
            </w:hyperlink>
          </w:p>
          <w:p w:rsidR="00961E1B" w:rsidRPr="00BA7E6D" w:rsidRDefault="00BA7E6D" w:rsidP="00A876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961E1B" w:rsidRPr="00BA7E6D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УМК для 3 класса</w:t>
              </w:r>
            </w:hyperlink>
          </w:p>
          <w:p w:rsidR="00961E1B" w:rsidRPr="00BA7E6D" w:rsidRDefault="00BA7E6D" w:rsidP="00A876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961E1B" w:rsidRPr="00BA7E6D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УМК для 4 класса</w:t>
              </w:r>
            </w:hyperlink>
          </w:p>
          <w:p w:rsidR="00961E1B" w:rsidRPr="00BA7E6D" w:rsidRDefault="00961E1B" w:rsidP="00A876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E1B" w:rsidRPr="00BA7E6D" w:rsidRDefault="00961E1B" w:rsidP="00A876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61E1B" w:rsidRPr="00BA7E6D" w:rsidRDefault="00BA7E6D" w:rsidP="00961E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9" w:history="1">
        <w:r w:rsidR="00961E1B" w:rsidRPr="00BA7E6D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bdr w:val="none" w:sz="0" w:space="0" w:color="auto" w:frame="1"/>
            <w:lang w:eastAsia="ru-RU"/>
          </w:rPr>
          <w:t>УМК системы Д.Б. Эльконина - В.В. Давыдова</w:t>
        </w:r>
      </w:hyperlink>
      <w:r w:rsidR="00961E1B" w:rsidRPr="00BA7E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включает в себя следующие завершенные предметные линии учебников: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961E1B"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- Русский язык.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Букварь. </w:t>
      </w:r>
      <w:r w:rsidR="00961E1B" w:rsidRPr="00BA7E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Авторы: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Репкин</w:t>
      </w:r>
      <w:proofErr w:type="spellEnd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В.В, </w:t>
      </w:r>
      <w:proofErr w:type="spellStart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Восторгова</w:t>
      </w:r>
      <w:proofErr w:type="spellEnd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Е.В., Левин В.А.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Русский язык. </w:t>
      </w:r>
      <w:r w:rsidR="00961E1B" w:rsidRPr="00BA7E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Авторы: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Репкин</w:t>
      </w:r>
      <w:proofErr w:type="spellEnd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В.В., </w:t>
      </w:r>
      <w:proofErr w:type="spellStart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Восторгова</w:t>
      </w:r>
      <w:proofErr w:type="spellEnd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Е.В., Некрасова Т.В.    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961E1B"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- Русский язык. </w:t>
      </w:r>
      <w:r w:rsidR="00961E1B" w:rsidRPr="00BA7E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Авторы: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Ломакович</w:t>
      </w:r>
      <w:proofErr w:type="spellEnd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С.В., Тимченко Л.И. 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961E1B"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- Литературное чтение.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961E1B" w:rsidRPr="00BA7E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Автор: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Матвеева Е.И. 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961E1B"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- Математика. </w:t>
      </w:r>
      <w:r w:rsidR="00961E1B" w:rsidRPr="00BA7E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Автор: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Александрова Э.И.  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961E1B"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- Математика.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961E1B" w:rsidRPr="00BA7E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Авторы: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Давыдов В.В., Горбов С.Ф., Микулина Г.Г., О.В. Савельева.  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961E1B" w:rsidRPr="00BA7E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- Окружающий мир.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961E1B" w:rsidRPr="00BA7E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Авторы:</w:t>
      </w:r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Чудинова</w:t>
      </w:r>
      <w:proofErr w:type="spellEnd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Е.В., </w:t>
      </w:r>
      <w:proofErr w:type="spellStart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Букварева</w:t>
      </w:r>
      <w:proofErr w:type="spellEnd"/>
      <w:r w:rsidR="00961E1B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Е.Н.</w:t>
      </w:r>
    </w:p>
    <w:p w:rsidR="00961E1B" w:rsidRPr="00BA7E6D" w:rsidRDefault="00961E1B" w:rsidP="00961E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A7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Все учебники УМК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A7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BA7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России от 31 марта 2014г.</w:t>
      </w:r>
      <w:proofErr w:type="gramEnd"/>
      <w:r w:rsidRPr="00BA7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BA7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N 253).</w:t>
      </w:r>
      <w:proofErr w:type="gramEnd"/>
    </w:p>
    <w:p w:rsidR="00961E1B" w:rsidRPr="00BA7E6D" w:rsidRDefault="00961E1B" w:rsidP="005C2DC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Все учебники соответствуют Федеральному государственному образовательному стандарту (ФГОС НОО 2009г.). Большая часть учебников - победители конкурса учебников нового поколения, проводимого Национальным фондом подготовки кадров и </w:t>
      </w:r>
      <w:proofErr w:type="spellStart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Минобрнауки</w:t>
      </w:r>
      <w:proofErr w:type="spellEnd"/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России.</w:t>
      </w:r>
    </w:p>
    <w:p w:rsidR="00961E1B" w:rsidRPr="00BA7E6D" w:rsidRDefault="00961E1B" w:rsidP="00961E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Каждый учебник сопровождается рабочими тетрадями, методическим пособием, а также электронным приложением.</w:t>
      </w:r>
      <w:r w:rsidR="005C2DC9" w:rsidRPr="00BA7E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BA7E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Учебники всех предметных линий были включены в Федеральные перечни учебников, рекомендованных или допущенных Министерством образования и науки Российской Федерации к использованию в образовательном процессе в образовательных учреждениях, на 2014/2015 учебный год. </w:t>
      </w:r>
    </w:p>
    <w:p w:rsidR="005C2DC9" w:rsidRPr="00BA7E6D" w:rsidRDefault="005C2DC9" w:rsidP="005C2DC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0"/>
          <w:szCs w:val="20"/>
        </w:rPr>
      </w:pPr>
    </w:p>
    <w:p w:rsidR="005C2DC9" w:rsidRPr="00BA7E6D" w:rsidRDefault="005C2DC9" w:rsidP="005C2DC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0"/>
          <w:szCs w:val="20"/>
        </w:rPr>
      </w:pPr>
      <w:r w:rsidRPr="00BA7E6D">
        <w:rPr>
          <w:color w:val="333333"/>
          <w:sz w:val="20"/>
          <w:szCs w:val="20"/>
        </w:rPr>
        <w:t xml:space="preserve">По материалам </w:t>
      </w:r>
      <w:proofErr w:type="spellStart"/>
      <w:r w:rsidRPr="00BA7E6D">
        <w:rPr>
          <w:color w:val="333333"/>
          <w:sz w:val="20"/>
          <w:szCs w:val="20"/>
        </w:rPr>
        <w:t>сайт</w:t>
      </w:r>
      <w:proofErr w:type="gramStart"/>
      <w:r w:rsidRPr="00BA7E6D">
        <w:rPr>
          <w:color w:val="333333"/>
          <w:sz w:val="20"/>
          <w:szCs w:val="20"/>
        </w:rPr>
        <w:t>a</w:t>
      </w:r>
      <w:proofErr w:type="spellEnd"/>
      <w:proofErr w:type="gramEnd"/>
      <w:r w:rsidRPr="00BA7E6D">
        <w:rPr>
          <w:color w:val="333333"/>
          <w:sz w:val="20"/>
          <w:szCs w:val="20"/>
        </w:rPr>
        <w:t>: </w:t>
      </w:r>
      <w:r w:rsidRPr="00BA7E6D">
        <w:rPr>
          <w:rStyle w:val="apple-converted-space"/>
          <w:color w:val="333333"/>
          <w:sz w:val="20"/>
          <w:szCs w:val="20"/>
        </w:rPr>
        <w:t> </w:t>
      </w:r>
      <w:hyperlink r:id="rId10" w:tgtFrame="_blank" w:history="1">
        <w:r w:rsidRPr="00BA7E6D">
          <w:rPr>
            <w:rStyle w:val="a4"/>
            <w:color w:val="006699"/>
            <w:sz w:val="20"/>
            <w:szCs w:val="20"/>
            <w:bdr w:val="none" w:sz="0" w:space="0" w:color="auto" w:frame="1"/>
          </w:rPr>
          <w:t>www.vita-press.ru</w:t>
        </w:r>
      </w:hyperlink>
    </w:p>
    <w:p w:rsidR="00961E1B" w:rsidRPr="00BA7E6D" w:rsidRDefault="00961E1B" w:rsidP="00961E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961E1B" w:rsidRPr="00BA7E6D" w:rsidSect="00BA7E6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B4"/>
    <w:rsid w:val="005C2DC9"/>
    <w:rsid w:val="007E7DA9"/>
    <w:rsid w:val="00900DB4"/>
    <w:rsid w:val="00961E1B"/>
    <w:rsid w:val="00BA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C9"/>
  </w:style>
  <w:style w:type="character" w:styleId="a4">
    <w:name w:val="Hyperlink"/>
    <w:basedOn w:val="a0"/>
    <w:uiPriority w:val="99"/>
    <w:semiHidden/>
    <w:unhideWhenUsed/>
    <w:rsid w:val="005C2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C9"/>
  </w:style>
  <w:style w:type="character" w:styleId="a4">
    <w:name w:val="Hyperlink"/>
    <w:basedOn w:val="a0"/>
    <w:uiPriority w:val="99"/>
    <w:semiHidden/>
    <w:unhideWhenUsed/>
    <w:rsid w:val="005C2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ru/index.php/progs/elkonindavydov-fgos/ucheb/4c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guide.ru/index.php/progs/elkonindavydov-fgos/ucheb/3clas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guide.ru/index.php/progs/elkonindavydov-fgos/ucheb/2clas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guide.ru/index.php/progs/elkonindavydov-fgos/ucheb/1class.html" TargetMode="External"/><Relationship Id="rId10" Type="http://schemas.openxmlformats.org/officeDocument/2006/relationships/hyperlink" Target="http://www.vita-pre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guide.ru/index.php/progs/elkonindavydov-fgos/uche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2015-01-18T17:54:00Z</dcterms:created>
  <dcterms:modified xsi:type="dcterms:W3CDTF">2015-01-18T18:22:00Z</dcterms:modified>
</cp:coreProperties>
</file>