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3D" w:rsidRPr="002B433D" w:rsidRDefault="002B433D" w:rsidP="002B433D">
      <w:pPr>
        <w:spacing w:after="0" w:line="264" w:lineRule="atLeast"/>
        <w:ind w:left="307"/>
        <w:jc w:val="center"/>
        <w:outlineLvl w:val="0"/>
        <w:rPr>
          <w:rFonts w:ascii="inherit" w:eastAsia="Times New Roman" w:hAnsi="inherit" w:cs="Arial"/>
          <w:b/>
          <w:bCs/>
          <w:color w:val="94482C"/>
          <w:kern w:val="36"/>
          <w:sz w:val="39"/>
          <w:szCs w:val="39"/>
          <w:lang w:eastAsia="ru-RU"/>
        </w:rPr>
      </w:pPr>
      <w:r w:rsidRPr="002B433D">
        <w:rPr>
          <w:rFonts w:ascii="inherit" w:eastAsia="Times New Roman" w:hAnsi="inherit" w:cs="Arial"/>
          <w:b/>
          <w:bCs/>
          <w:color w:val="94482C"/>
          <w:kern w:val="36"/>
          <w:sz w:val="39"/>
          <w:szCs w:val="39"/>
          <w:lang w:eastAsia="ru-RU"/>
        </w:rPr>
        <w:t>Памятка для родителей о признаках употребления наркотических средств</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 xml:space="preserve">Несколько правил, позволяющих предотвратить потребление </w:t>
      </w:r>
      <w:proofErr w:type="spellStart"/>
      <w:r w:rsidRPr="002B433D">
        <w:rPr>
          <w:rFonts w:ascii="Times New Roman" w:hAnsi="Times New Roman" w:cs="Times New Roman"/>
          <w:sz w:val="24"/>
          <w:szCs w:val="24"/>
          <w:lang w:eastAsia="ru-RU"/>
        </w:rPr>
        <w:t>психоактивных</w:t>
      </w:r>
      <w:proofErr w:type="spellEnd"/>
      <w:r w:rsidRPr="002B433D">
        <w:rPr>
          <w:rFonts w:ascii="Times New Roman" w:hAnsi="Times New Roman" w:cs="Times New Roman"/>
          <w:sz w:val="24"/>
          <w:szCs w:val="24"/>
          <w:lang w:eastAsia="ru-RU"/>
        </w:rPr>
        <w:t xml:space="preserve"> веществ вашим ребенком</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1. Общайтесь друг с другом</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Помните об этом, старайтесь быть инициатором откровенного, открытого общения со своим ребенком.</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2. Выслушивайте друг друга</w:t>
      </w:r>
    </w:p>
    <w:p w:rsid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 xml:space="preserve">Умение слушать — основа эффективного общения, но делать это не так легко, как может показаться со стороны. </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Умение слушать означает:</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быть внимательным к ребенку;</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выслушивать его точку зрения;</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уделять внимание взглядам и чувствам ребенка, не споря с ним;</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3. Ставьте себя на его место</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4. Проводите время вместе</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5. Дружите с его друзьями</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w:t>
      </w:r>
      <w:r w:rsidRPr="002B433D">
        <w:rPr>
          <w:rFonts w:ascii="Times New Roman" w:hAnsi="Times New Roman" w:cs="Times New Roman"/>
          <w:sz w:val="24"/>
          <w:szCs w:val="24"/>
          <w:lang w:eastAsia="ru-RU"/>
        </w:rPr>
        <w:lastRenderedPageBreak/>
        <w:t xml:space="preserve">обязанностям, к школе и так далее. Кроме того: в этом возрасте весьма велика тяга </w:t>
      </w:r>
      <w:proofErr w:type="gramStart"/>
      <w:r w:rsidRPr="002B433D">
        <w:rPr>
          <w:rFonts w:ascii="Times New Roman" w:hAnsi="Times New Roman" w:cs="Times New Roman"/>
          <w:sz w:val="24"/>
          <w:szCs w:val="24"/>
          <w:lang w:eastAsia="ru-RU"/>
        </w:rPr>
        <w:t>к</w:t>
      </w:r>
      <w:proofErr w:type="gramEnd"/>
      <w:r w:rsidRPr="002B433D">
        <w:rPr>
          <w:rFonts w:ascii="Times New Roman" w:hAnsi="Times New Roman" w:cs="Times New Roman"/>
          <w:sz w:val="24"/>
          <w:szCs w:val="24"/>
          <w:lang w:eastAsia="ru-RU"/>
        </w:rPr>
        <w:t xml:space="preserve"> </w:t>
      </w:r>
      <w:proofErr w:type="gramStart"/>
      <w:r w:rsidRPr="002B433D">
        <w:rPr>
          <w:rFonts w:ascii="Times New Roman" w:hAnsi="Times New Roman" w:cs="Times New Roman"/>
          <w:sz w:val="24"/>
          <w:szCs w:val="24"/>
          <w:lang w:eastAsia="ru-RU"/>
        </w:rPr>
        <w:t>разного</w:t>
      </w:r>
      <w:proofErr w:type="gramEnd"/>
      <w:r w:rsidRPr="002B433D">
        <w:rPr>
          <w:rFonts w:ascii="Times New Roman" w:hAnsi="Times New Roman" w:cs="Times New Roman"/>
          <w:sz w:val="24"/>
          <w:szCs w:val="24"/>
          <w:lang w:eastAsia="ru-RU"/>
        </w:rPr>
        <w:t xml:space="preserve"> рода экспериментам. Дети пробуют курить, пить. У многих в будущем это может стать привычкой.</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6. Помните, что ваш ребенок уникален</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2B433D">
        <w:rPr>
          <w:rFonts w:ascii="Times New Roman" w:hAnsi="Times New Roman" w:cs="Times New Roman"/>
          <w:sz w:val="24"/>
          <w:szCs w:val="24"/>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2B433D">
        <w:rPr>
          <w:rFonts w:ascii="Times New Roman" w:hAnsi="Times New Roman" w:cs="Times New Roman"/>
          <w:sz w:val="24"/>
          <w:szCs w:val="24"/>
          <w:lang w:eastAsia="ru-RU"/>
        </w:rPr>
        <w:t>отдых</w:t>
      </w:r>
      <w:proofErr w:type="gramEnd"/>
      <w:r w:rsidRPr="002B433D">
        <w:rPr>
          <w:rFonts w:ascii="Times New Roman" w:hAnsi="Times New Roman" w:cs="Times New Roman"/>
          <w:sz w:val="24"/>
          <w:szCs w:val="24"/>
          <w:lang w:eastAsia="ru-RU"/>
        </w:rPr>
        <w:t xml:space="preserve"> и от </w:t>
      </w:r>
      <w:proofErr w:type="gramStart"/>
      <w:r w:rsidRPr="002B433D">
        <w:rPr>
          <w:rFonts w:ascii="Times New Roman" w:hAnsi="Times New Roman" w:cs="Times New Roman"/>
          <w:sz w:val="24"/>
          <w:szCs w:val="24"/>
          <w:lang w:eastAsia="ru-RU"/>
        </w:rPr>
        <w:t>каких</w:t>
      </w:r>
      <w:proofErr w:type="gramEnd"/>
      <w:r w:rsidRPr="002B433D">
        <w:rPr>
          <w:rFonts w:ascii="Times New Roman" w:hAnsi="Times New Roman" w:cs="Times New Roman"/>
          <w:sz w:val="24"/>
          <w:szCs w:val="24"/>
          <w:lang w:eastAsia="ru-RU"/>
        </w:rPr>
        <w:t xml:space="preserve"> бы то ни было воздействий и обращений!</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Нужно время от времени распоряжаться собой полностью — т. е. нужна своя доля свободы. Без неё — задохнется дух.</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7. Подавайте пример</w:t>
      </w:r>
    </w:p>
    <w:p w:rsidR="002B433D" w:rsidRPr="002B433D" w:rsidRDefault="002B433D" w:rsidP="002B433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 xml:space="preserve">Алкоголь, табак и медицинские препараты используются многими людьми. Конечно, </w:t>
      </w:r>
      <w:r>
        <w:rPr>
          <w:rFonts w:ascii="Times New Roman" w:hAnsi="Times New Roman" w:cs="Times New Roman"/>
          <w:sz w:val="24"/>
          <w:szCs w:val="24"/>
          <w:lang w:eastAsia="ru-RU"/>
        </w:rPr>
        <w:t xml:space="preserve">   </w:t>
      </w:r>
      <w:r w:rsidRPr="002B433D">
        <w:rPr>
          <w:rFonts w:ascii="Times New Roman" w:hAnsi="Times New Roman" w:cs="Times New Roman"/>
          <w:sz w:val="24"/>
          <w:szCs w:val="24"/>
          <w:lang w:eastAsia="ru-RU"/>
        </w:rPr>
        <w:t xml:space="preserve">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2B433D">
        <w:rPr>
          <w:rFonts w:ascii="Times New Roman" w:hAnsi="Times New Roman" w:cs="Times New Roman"/>
          <w:sz w:val="24"/>
          <w:szCs w:val="24"/>
          <w:lang w:eastAsia="ru-RU"/>
        </w:rPr>
        <w:t>психоактивных</w:t>
      </w:r>
      <w:proofErr w:type="spellEnd"/>
      <w:r w:rsidRPr="002B433D">
        <w:rPr>
          <w:rFonts w:ascii="Times New Roman" w:hAnsi="Times New Roman" w:cs="Times New Roman"/>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2B433D" w:rsidRDefault="002B433D" w:rsidP="002B433D">
      <w:pPr>
        <w:pStyle w:val="a7"/>
        <w:jc w:val="both"/>
        <w:rPr>
          <w:rFonts w:ascii="Times New Roman" w:hAnsi="Times New Roman" w:cs="Times New Roman"/>
          <w:sz w:val="24"/>
          <w:szCs w:val="24"/>
          <w:lang w:eastAsia="ru-RU"/>
        </w:rPr>
      </w:pP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Причины, по которым дети начинают употреблять наркотики</w:t>
      </w:r>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lang w:eastAsia="ru-RU"/>
        </w:rPr>
        <w:t>- любопытство (благодаря известному высказыванию не очень умных людей:</w:t>
      </w:r>
      <w:proofErr w:type="gramEnd"/>
      <w:r w:rsidRPr="002B433D">
        <w:rPr>
          <w:rFonts w:ascii="Times New Roman" w:hAnsi="Times New Roman" w:cs="Times New Roman"/>
          <w:sz w:val="24"/>
          <w:szCs w:val="24"/>
          <w:lang w:eastAsia="ru-RU"/>
        </w:rPr>
        <w:t xml:space="preserve"> </w:t>
      </w:r>
      <w:proofErr w:type="gramStart"/>
      <w:r w:rsidRPr="002B433D">
        <w:rPr>
          <w:rFonts w:ascii="Times New Roman" w:hAnsi="Times New Roman" w:cs="Times New Roman"/>
          <w:sz w:val="24"/>
          <w:szCs w:val="24"/>
          <w:lang w:eastAsia="ru-RU"/>
        </w:rPr>
        <w:t>«Все надо попробовать!»);</w:t>
      </w:r>
      <w:proofErr w:type="gramEnd"/>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желание быть похожим на «крутого парня», на старшего авторитетного товарища, часто личный пример родителей и т. д.;</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безделье, отсутствие каких-либо занятий либо обязанностей, в результате — эксперименты от скуки.</w:t>
      </w:r>
    </w:p>
    <w:p w:rsidR="002B433D" w:rsidRPr="002B433D" w:rsidRDefault="002B433D" w:rsidP="002B433D">
      <w:pPr>
        <w:pStyle w:val="a7"/>
        <w:jc w:val="both"/>
        <w:rPr>
          <w:rFonts w:ascii="Times New Roman" w:hAnsi="Times New Roman" w:cs="Times New Roman"/>
          <w:sz w:val="24"/>
          <w:szCs w:val="24"/>
          <w:lang w:eastAsia="ru-RU"/>
        </w:rPr>
      </w:pPr>
    </w:p>
    <w:p w:rsid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РОДИТЕЛИ! ВНИМАНИЕ:</w:t>
      </w:r>
    </w:p>
    <w:p w:rsidR="002B433D" w:rsidRPr="002B433D" w:rsidRDefault="002B433D" w:rsidP="002B433D">
      <w:pPr>
        <w:pStyle w:val="a7"/>
        <w:jc w:val="both"/>
        <w:rPr>
          <w:rFonts w:ascii="Times New Roman" w:hAnsi="Times New Roman" w:cs="Times New Roman"/>
          <w:sz w:val="24"/>
          <w:szCs w:val="24"/>
          <w:lang w:eastAsia="ru-RU"/>
        </w:rPr>
      </w:pP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 </w:t>
      </w:r>
      <w:proofErr w:type="gramStart"/>
      <w:r w:rsidRPr="002B433D">
        <w:rPr>
          <w:rFonts w:ascii="Times New Roman" w:hAnsi="Times New Roman" w:cs="Times New Roman"/>
          <w:sz w:val="24"/>
          <w:szCs w:val="24"/>
          <w:lang w:eastAsia="ru-RU"/>
        </w:rPr>
        <w:t>м</w:t>
      </w:r>
      <w:proofErr w:type="gramEnd"/>
      <w:r w:rsidRPr="002B433D">
        <w:rPr>
          <w:rFonts w:ascii="Times New Roman" w:hAnsi="Times New Roman" w:cs="Times New Roman"/>
          <w:sz w:val="24"/>
          <w:szCs w:val="24"/>
          <w:lang w:eastAsia="ru-RU"/>
        </w:rPr>
        <w:t>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lastRenderedPageBreak/>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2B433D" w:rsidRPr="002B433D" w:rsidRDefault="002B433D" w:rsidP="002B433D">
      <w:pPr>
        <w:pStyle w:val="a7"/>
        <w:jc w:val="both"/>
        <w:rPr>
          <w:rFonts w:ascii="Times New Roman" w:hAnsi="Times New Roman" w:cs="Times New Roman"/>
          <w:color w:val="01314B"/>
          <w:sz w:val="24"/>
          <w:szCs w:val="24"/>
          <w:lang w:eastAsia="ru-RU"/>
        </w:rPr>
      </w:pPr>
      <w:r w:rsidRPr="002B433D">
        <w:rPr>
          <w:rFonts w:ascii="Times New Roman" w:hAnsi="Times New Roman" w:cs="Times New Roman"/>
          <w:color w:val="01314B"/>
          <w:sz w:val="24"/>
          <w:szCs w:val="24"/>
          <w:lang w:eastAsia="ru-RU"/>
        </w:rPr>
        <w:t> </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Симптомы наркотического опьянения. Виды </w:t>
      </w:r>
      <w:proofErr w:type="spellStart"/>
      <w:r w:rsidRPr="002B433D">
        <w:rPr>
          <w:rFonts w:ascii="Times New Roman" w:hAnsi="Times New Roman" w:cs="Times New Roman"/>
          <w:sz w:val="24"/>
          <w:szCs w:val="24"/>
          <w:lang w:eastAsia="ru-RU"/>
        </w:rPr>
        <w:t>психоактивных</w:t>
      </w:r>
      <w:proofErr w:type="spellEnd"/>
      <w:r w:rsidRPr="002B433D">
        <w:rPr>
          <w:rFonts w:ascii="Times New Roman" w:hAnsi="Times New Roman" w:cs="Times New Roman"/>
          <w:sz w:val="24"/>
          <w:szCs w:val="24"/>
          <w:lang w:eastAsia="ru-RU"/>
        </w:rPr>
        <w:t xml:space="preserve"> веществ и вред, причиняемый здоровью</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Общие признаки употребления наркотиков</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Внешние признаки: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бледность кожи;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расширенные или суженные зрачки;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покрасневшие или мутные глаза;</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замедленная речь;</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плохая координация движений.</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Поведенческие признаки: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увеличивающееся безразличие к происходящему рядом;</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уходы из дома и прогулы в школе;</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трудность в сосредоточении, ухудшение памяти;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неадекватная реакция на критику;</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частая и неожиданная смена настроения;</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необычные просьбы дать денег;</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пропажа из дома ценностей, одежды и др. вещей;</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частые необъяснимые телефонные звонки;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появление новых подозрительных друзей;</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потеря аппетита, похудение, иногда чрезмерное потребление пищи;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хронический кашель.</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Признаки – улики: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следы от уколов,</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порезы,</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синяки;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свёрнутые в трубочку бумажки, маленькие ложечки, капсулы, бутылки, пузырьки.</w:t>
      </w:r>
    </w:p>
    <w:p w:rsidR="002B433D" w:rsidRPr="002B433D" w:rsidRDefault="002B433D" w:rsidP="002B433D">
      <w:pPr>
        <w:pStyle w:val="a7"/>
        <w:jc w:val="both"/>
        <w:rPr>
          <w:rFonts w:ascii="Times New Roman" w:hAnsi="Times New Roman" w:cs="Times New Roman"/>
          <w:sz w:val="24"/>
          <w:szCs w:val="24"/>
          <w:lang w:eastAsia="ru-RU"/>
        </w:rPr>
      </w:pPr>
      <w:proofErr w:type="spellStart"/>
      <w:r w:rsidRPr="002B433D">
        <w:rPr>
          <w:rFonts w:ascii="Times New Roman" w:hAnsi="Times New Roman" w:cs="Times New Roman"/>
          <w:sz w:val="24"/>
          <w:szCs w:val="24"/>
          <w:u w:val="single"/>
          <w:bdr w:val="none" w:sz="0" w:space="0" w:color="auto" w:frame="1"/>
          <w:lang w:eastAsia="ru-RU"/>
        </w:rPr>
        <w:t>Наркозависимость</w:t>
      </w:r>
      <w:proofErr w:type="spellEnd"/>
      <w:r w:rsidRPr="002B433D">
        <w:rPr>
          <w:rFonts w:ascii="Times New Roman" w:hAnsi="Times New Roman" w:cs="Times New Roman"/>
          <w:sz w:val="24"/>
          <w:szCs w:val="24"/>
          <w:u w:val="single"/>
          <w:bdr w:val="none" w:sz="0" w:space="0" w:color="auto" w:frame="1"/>
          <w:lang w:eastAsia="ru-RU"/>
        </w:rPr>
        <w:t xml:space="preserve"> выражается также:</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в нарушении сна,</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 мышечных и суставных </w:t>
      </w:r>
      <w:proofErr w:type="gramStart"/>
      <w:r w:rsidRPr="002B433D">
        <w:rPr>
          <w:rFonts w:ascii="Times New Roman" w:hAnsi="Times New Roman" w:cs="Times New Roman"/>
          <w:sz w:val="24"/>
          <w:szCs w:val="24"/>
          <w:lang w:eastAsia="ru-RU"/>
        </w:rPr>
        <w:t>болях</w:t>
      </w:r>
      <w:proofErr w:type="gramEnd"/>
      <w:r w:rsidRPr="002B433D">
        <w:rPr>
          <w:rFonts w:ascii="Times New Roman" w:hAnsi="Times New Roman" w:cs="Times New Roman"/>
          <w:sz w:val="24"/>
          <w:szCs w:val="24"/>
          <w:lang w:eastAsia="ru-RU"/>
        </w:rPr>
        <w:t>,</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 нестабильном артериальном </w:t>
      </w:r>
      <w:proofErr w:type="gramStart"/>
      <w:r w:rsidRPr="002B433D">
        <w:rPr>
          <w:rFonts w:ascii="Times New Roman" w:hAnsi="Times New Roman" w:cs="Times New Roman"/>
          <w:sz w:val="24"/>
          <w:szCs w:val="24"/>
          <w:lang w:eastAsia="ru-RU"/>
        </w:rPr>
        <w:t>давлении</w:t>
      </w:r>
      <w:proofErr w:type="gramEnd"/>
      <w:r w:rsidRPr="002B433D">
        <w:rPr>
          <w:rFonts w:ascii="Times New Roman" w:hAnsi="Times New Roman" w:cs="Times New Roman"/>
          <w:sz w:val="24"/>
          <w:szCs w:val="24"/>
          <w:lang w:eastAsia="ru-RU"/>
        </w:rPr>
        <w:t>,</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сухости во рту,</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 </w:t>
      </w:r>
      <w:proofErr w:type="gramStart"/>
      <w:r w:rsidRPr="002B433D">
        <w:rPr>
          <w:rFonts w:ascii="Times New Roman" w:hAnsi="Times New Roman" w:cs="Times New Roman"/>
          <w:sz w:val="24"/>
          <w:szCs w:val="24"/>
          <w:lang w:eastAsia="ru-RU"/>
        </w:rPr>
        <w:t>снижении</w:t>
      </w:r>
      <w:proofErr w:type="gramEnd"/>
      <w:r w:rsidRPr="002B433D">
        <w:rPr>
          <w:rFonts w:ascii="Times New Roman" w:hAnsi="Times New Roman" w:cs="Times New Roman"/>
          <w:sz w:val="24"/>
          <w:szCs w:val="24"/>
          <w:lang w:eastAsia="ru-RU"/>
        </w:rPr>
        <w:t xml:space="preserve"> половой потенции,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 </w:t>
      </w:r>
      <w:proofErr w:type="gramStart"/>
      <w:r w:rsidRPr="002B433D">
        <w:rPr>
          <w:rFonts w:ascii="Times New Roman" w:hAnsi="Times New Roman" w:cs="Times New Roman"/>
          <w:sz w:val="24"/>
          <w:szCs w:val="24"/>
          <w:lang w:eastAsia="ru-RU"/>
        </w:rPr>
        <w:t>нарушении</w:t>
      </w:r>
      <w:proofErr w:type="gramEnd"/>
      <w:r w:rsidRPr="002B433D">
        <w:rPr>
          <w:rFonts w:ascii="Times New Roman" w:hAnsi="Times New Roman" w:cs="Times New Roman"/>
          <w:sz w:val="24"/>
          <w:szCs w:val="24"/>
          <w:lang w:eastAsia="ru-RU"/>
        </w:rPr>
        <w:t xml:space="preserve"> менструального цикла,</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 </w:t>
      </w:r>
      <w:proofErr w:type="gramStart"/>
      <w:r w:rsidRPr="002B433D">
        <w:rPr>
          <w:rFonts w:ascii="Times New Roman" w:hAnsi="Times New Roman" w:cs="Times New Roman"/>
          <w:sz w:val="24"/>
          <w:szCs w:val="24"/>
          <w:lang w:eastAsia="ru-RU"/>
        </w:rPr>
        <w:t>похудении</w:t>
      </w:r>
      <w:proofErr w:type="gramEnd"/>
      <w:r w:rsidRPr="002B433D">
        <w:rPr>
          <w:rFonts w:ascii="Times New Roman" w:hAnsi="Times New Roman" w:cs="Times New Roman"/>
          <w:sz w:val="24"/>
          <w:szCs w:val="24"/>
          <w:lang w:eastAsia="ru-RU"/>
        </w:rPr>
        <w:t>,</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 </w:t>
      </w:r>
      <w:proofErr w:type="gramStart"/>
      <w:r w:rsidRPr="002B433D">
        <w:rPr>
          <w:rFonts w:ascii="Times New Roman" w:hAnsi="Times New Roman" w:cs="Times New Roman"/>
          <w:sz w:val="24"/>
          <w:szCs w:val="24"/>
          <w:lang w:eastAsia="ru-RU"/>
        </w:rPr>
        <w:t>нарушении</w:t>
      </w:r>
      <w:proofErr w:type="gramEnd"/>
      <w:r w:rsidRPr="002B433D">
        <w:rPr>
          <w:rFonts w:ascii="Times New Roman" w:hAnsi="Times New Roman" w:cs="Times New Roman"/>
          <w:sz w:val="24"/>
          <w:szCs w:val="24"/>
          <w:lang w:eastAsia="ru-RU"/>
        </w:rPr>
        <w:t xml:space="preserve"> защитных свойств организма и др.</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ОПИАТЫ</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Морфин: опиум, героин, кодеин</w:t>
      </w:r>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u w:val="single"/>
          <w:bdr w:val="none" w:sz="0" w:space="0" w:color="auto" w:frame="1"/>
          <w:lang w:eastAsia="ru-RU"/>
        </w:rPr>
        <w:t>Признаки употребления</w:t>
      </w:r>
      <w:r w:rsidRPr="002B433D">
        <w:rPr>
          <w:rFonts w:ascii="Times New Roman" w:hAnsi="Times New Roman" w:cs="Times New Roman"/>
          <w:sz w:val="24"/>
          <w:szCs w:val="24"/>
          <w:lang w:eastAsia="ru-RU"/>
        </w:rPr>
        <w:t>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w:t>
      </w:r>
      <w:proofErr w:type="gramEnd"/>
      <w:r w:rsidRPr="002B433D">
        <w:rPr>
          <w:rFonts w:ascii="Times New Roman" w:hAnsi="Times New Roman" w:cs="Times New Roman"/>
          <w:sz w:val="24"/>
          <w:szCs w:val="24"/>
          <w:lang w:eastAsia="ru-RU"/>
        </w:rPr>
        <w:t xml:space="preserve"> поверхностный сон; уменьшение выделения мочи; частые запоры; при простуде отсутствует кашель; небольшое понижение температуры тела.</w:t>
      </w:r>
    </w:p>
    <w:p w:rsidR="002B433D" w:rsidRPr="002B433D" w:rsidRDefault="002B433D" w:rsidP="002B433D">
      <w:pPr>
        <w:pStyle w:val="a7"/>
        <w:jc w:val="both"/>
        <w:rPr>
          <w:rFonts w:ascii="Times New Roman" w:hAnsi="Times New Roman" w:cs="Times New Roman"/>
          <w:sz w:val="24"/>
          <w:szCs w:val="24"/>
          <w:lang w:eastAsia="ru-RU"/>
        </w:rPr>
      </w:pPr>
      <w:proofErr w:type="spellStart"/>
      <w:r w:rsidRPr="002B433D">
        <w:rPr>
          <w:rFonts w:ascii="Times New Roman" w:hAnsi="Times New Roman" w:cs="Times New Roman"/>
          <w:sz w:val="24"/>
          <w:szCs w:val="24"/>
          <w:u w:val="single"/>
          <w:bdr w:val="none" w:sz="0" w:space="0" w:color="auto" w:frame="1"/>
          <w:lang w:eastAsia="ru-RU"/>
        </w:rPr>
        <w:t>Метадон</w:t>
      </w:r>
      <w:proofErr w:type="spellEnd"/>
      <w:r w:rsidRPr="002B433D">
        <w:rPr>
          <w:rFonts w:ascii="Times New Roman" w:hAnsi="Times New Roman" w:cs="Times New Roman"/>
          <w:sz w:val="24"/>
          <w:szCs w:val="24"/>
          <w:u w:val="single"/>
          <w:bdr w:val="none" w:sz="0" w:space="0" w:color="auto" w:frame="1"/>
          <w:lang w:eastAsia="ru-RU"/>
        </w:rPr>
        <w:t xml:space="preserve">: синтетический наркотик </w:t>
      </w:r>
      <w:proofErr w:type="spellStart"/>
      <w:r w:rsidRPr="002B433D">
        <w:rPr>
          <w:rFonts w:ascii="Times New Roman" w:hAnsi="Times New Roman" w:cs="Times New Roman"/>
          <w:sz w:val="24"/>
          <w:szCs w:val="24"/>
          <w:u w:val="single"/>
          <w:bdr w:val="none" w:sz="0" w:space="0" w:color="auto" w:frame="1"/>
          <w:lang w:eastAsia="ru-RU"/>
        </w:rPr>
        <w:t>опиатной</w:t>
      </w:r>
      <w:proofErr w:type="spellEnd"/>
      <w:r w:rsidRPr="002B433D">
        <w:rPr>
          <w:rFonts w:ascii="Times New Roman" w:hAnsi="Times New Roman" w:cs="Times New Roman"/>
          <w:sz w:val="24"/>
          <w:szCs w:val="24"/>
          <w:u w:val="single"/>
          <w:bdr w:val="none" w:sz="0" w:space="0" w:color="auto" w:frame="1"/>
          <w:lang w:eastAsia="ru-RU"/>
        </w:rPr>
        <w:t xml:space="preserve"> группы</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Признаки употребления</w:t>
      </w:r>
      <w:r w:rsidRPr="002B433D">
        <w:rPr>
          <w:rFonts w:ascii="Times New Roman" w:hAnsi="Times New Roman" w:cs="Times New Roman"/>
          <w:sz w:val="24"/>
          <w:szCs w:val="24"/>
          <w:lang w:eastAsia="ru-RU"/>
        </w:rPr>
        <w:t>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i/>
          <w:iCs/>
          <w:sz w:val="24"/>
          <w:szCs w:val="24"/>
          <w:u w:val="single"/>
          <w:bdr w:val="none" w:sz="0" w:space="0" w:color="auto" w:frame="1"/>
          <w:lang w:eastAsia="ru-RU"/>
        </w:rPr>
        <w:lastRenderedPageBreak/>
        <w:t>Вред здоровью, причиняемый опиатами </w:t>
      </w:r>
      <w:r w:rsidRPr="002B433D">
        <w:rPr>
          <w:rFonts w:ascii="Times New Roman" w:hAnsi="Times New Roman" w:cs="Times New Roman"/>
          <w:sz w:val="24"/>
          <w:szCs w:val="24"/>
          <w:lang w:eastAsia="ru-RU"/>
        </w:rPr>
        <w:t xml:space="preserve">– употребление опиатов влечёт за собой заболевание гепатитом, сифилисом, </w:t>
      </w:r>
      <w:proofErr w:type="spellStart"/>
      <w:r w:rsidRPr="002B433D">
        <w:rPr>
          <w:rFonts w:ascii="Times New Roman" w:hAnsi="Times New Roman" w:cs="Times New Roman"/>
          <w:sz w:val="24"/>
          <w:szCs w:val="24"/>
          <w:lang w:eastAsia="ru-RU"/>
        </w:rPr>
        <w:t>СПИДом</w:t>
      </w:r>
      <w:proofErr w:type="spellEnd"/>
      <w:r w:rsidRPr="002B433D">
        <w:rPr>
          <w:rFonts w:ascii="Times New Roman" w:hAnsi="Times New Roman" w:cs="Times New Roman"/>
          <w:sz w:val="24"/>
          <w:szCs w:val="24"/>
          <w:lang w:eastAsia="ru-RU"/>
        </w:rPr>
        <w:t>, повреждение печени, лёгких, сердца, развитие энцефалопатии (которая заключается в гибели значительного количества клеток головного мозга), резкое снижение иммунитета, высокий риск развития гнойно-инфекционных осложнений.</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Особое место в нарушении здоровья </w:t>
      </w:r>
      <w:proofErr w:type="spellStart"/>
      <w:r w:rsidRPr="002B433D">
        <w:rPr>
          <w:rFonts w:ascii="Times New Roman" w:hAnsi="Times New Roman" w:cs="Times New Roman"/>
          <w:sz w:val="24"/>
          <w:szCs w:val="24"/>
          <w:lang w:eastAsia="ru-RU"/>
        </w:rPr>
        <w:t>опиатных</w:t>
      </w:r>
      <w:proofErr w:type="spellEnd"/>
      <w:r w:rsidRPr="002B433D">
        <w:rPr>
          <w:rFonts w:ascii="Times New Roman" w:hAnsi="Times New Roman" w:cs="Times New Roman"/>
          <w:sz w:val="24"/>
          <w:szCs w:val="24"/>
          <w:lang w:eastAsia="ru-RU"/>
        </w:rPr>
        <w:t xml:space="preserve"> наркоманов занимают заболевания </w:t>
      </w:r>
      <w:proofErr w:type="gramStart"/>
      <w:r w:rsidRPr="002B433D">
        <w:rPr>
          <w:rFonts w:ascii="Times New Roman" w:hAnsi="Times New Roman" w:cs="Times New Roman"/>
          <w:sz w:val="24"/>
          <w:szCs w:val="24"/>
          <w:lang w:eastAsia="ru-RU"/>
        </w:rPr>
        <w:t>костной</w:t>
      </w:r>
      <w:proofErr w:type="gramEnd"/>
      <w:r w:rsidRPr="002B433D">
        <w:rPr>
          <w:rFonts w:ascii="Times New Roman" w:hAnsi="Times New Roman" w:cs="Times New Roman"/>
          <w:sz w:val="24"/>
          <w:szCs w:val="24"/>
          <w:lang w:eastAsia="ru-RU"/>
        </w:rPr>
        <w:t xml:space="preserve"> и зубной тканей, непосредственно нарушая обмен кальция в организме.</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В период вывода из организма наркотика у наркомана наблюдается сильные физиологические неудобства, называемые «ломкой». Они выражаются в болях в суставах, тошноте, рвоте. Это состояние наблюдается через 16-24 часа после </w:t>
      </w:r>
      <w:proofErr w:type="gramStart"/>
      <w:r w:rsidRPr="002B433D">
        <w:rPr>
          <w:rFonts w:ascii="Times New Roman" w:hAnsi="Times New Roman" w:cs="Times New Roman"/>
          <w:sz w:val="24"/>
          <w:szCs w:val="24"/>
          <w:lang w:eastAsia="ru-RU"/>
        </w:rPr>
        <w:t>приёме</w:t>
      </w:r>
      <w:proofErr w:type="gramEnd"/>
      <w:r w:rsidRPr="002B433D">
        <w:rPr>
          <w:rFonts w:ascii="Times New Roman" w:hAnsi="Times New Roman" w:cs="Times New Roman"/>
          <w:sz w:val="24"/>
          <w:szCs w:val="24"/>
          <w:lang w:eastAsia="ru-RU"/>
        </w:rPr>
        <w:t xml:space="preserve"> наркотика.</w:t>
      </w:r>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lang w:eastAsia="ru-RU"/>
        </w:rPr>
        <w:t>Даже первая доза способна вызывать очень сильный эффект привыкания (зависимость), сначала психологического, затем физиологическую.</w:t>
      </w:r>
      <w:proofErr w:type="gramEnd"/>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КАННАБИОЛЫ</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 xml:space="preserve">Препараты из конопли: марихуана, </w:t>
      </w:r>
      <w:proofErr w:type="spellStart"/>
      <w:r w:rsidRPr="002B433D">
        <w:rPr>
          <w:rFonts w:ascii="Times New Roman" w:hAnsi="Times New Roman" w:cs="Times New Roman"/>
          <w:sz w:val="24"/>
          <w:szCs w:val="24"/>
          <w:u w:val="single"/>
          <w:bdr w:val="none" w:sz="0" w:space="0" w:color="auto" w:frame="1"/>
          <w:lang w:eastAsia="ru-RU"/>
        </w:rPr>
        <w:t>анаша</w:t>
      </w:r>
      <w:proofErr w:type="spellEnd"/>
      <w:r w:rsidRPr="002B433D">
        <w:rPr>
          <w:rFonts w:ascii="Times New Roman" w:hAnsi="Times New Roman" w:cs="Times New Roman"/>
          <w:sz w:val="24"/>
          <w:szCs w:val="24"/>
          <w:u w:val="single"/>
          <w:bdr w:val="none" w:sz="0" w:space="0" w:color="auto" w:frame="1"/>
          <w:lang w:eastAsia="ru-RU"/>
        </w:rPr>
        <w:t xml:space="preserve">, гашиш, план, </w:t>
      </w:r>
      <w:proofErr w:type="spellStart"/>
      <w:r w:rsidRPr="002B433D">
        <w:rPr>
          <w:rFonts w:ascii="Times New Roman" w:hAnsi="Times New Roman" w:cs="Times New Roman"/>
          <w:sz w:val="24"/>
          <w:szCs w:val="24"/>
          <w:u w:val="single"/>
          <w:bdr w:val="none" w:sz="0" w:space="0" w:color="auto" w:frame="1"/>
          <w:lang w:eastAsia="ru-RU"/>
        </w:rPr>
        <w:t>ганджа</w:t>
      </w:r>
      <w:proofErr w:type="spellEnd"/>
      <w:r w:rsidRPr="002B433D">
        <w:rPr>
          <w:rFonts w:ascii="Times New Roman" w:hAnsi="Times New Roman" w:cs="Times New Roman"/>
          <w:sz w:val="24"/>
          <w:szCs w:val="24"/>
          <w:u w:val="single"/>
          <w:bdr w:val="none" w:sz="0" w:space="0" w:color="auto" w:frame="1"/>
          <w:lang w:eastAsia="ru-RU"/>
        </w:rPr>
        <w:t xml:space="preserve">, </w:t>
      </w:r>
      <w:proofErr w:type="spellStart"/>
      <w:r w:rsidRPr="002B433D">
        <w:rPr>
          <w:rFonts w:ascii="Times New Roman" w:hAnsi="Times New Roman" w:cs="Times New Roman"/>
          <w:sz w:val="24"/>
          <w:szCs w:val="24"/>
          <w:u w:val="single"/>
          <w:bdr w:val="none" w:sz="0" w:space="0" w:color="auto" w:frame="1"/>
          <w:lang w:eastAsia="ru-RU"/>
        </w:rPr>
        <w:t>чарас</w:t>
      </w:r>
      <w:proofErr w:type="spellEnd"/>
      <w:r w:rsidRPr="002B433D">
        <w:rPr>
          <w:rFonts w:ascii="Times New Roman" w:hAnsi="Times New Roman" w:cs="Times New Roman"/>
          <w:sz w:val="24"/>
          <w:szCs w:val="24"/>
          <w:u w:val="single"/>
          <w:bdr w:val="none" w:sz="0" w:space="0" w:color="auto" w:frame="1"/>
          <w:lang w:eastAsia="ru-RU"/>
        </w:rPr>
        <w:t xml:space="preserve">, </w:t>
      </w:r>
      <w:proofErr w:type="spellStart"/>
      <w:r w:rsidRPr="002B433D">
        <w:rPr>
          <w:rFonts w:ascii="Times New Roman" w:hAnsi="Times New Roman" w:cs="Times New Roman"/>
          <w:sz w:val="24"/>
          <w:szCs w:val="24"/>
          <w:u w:val="single"/>
          <w:bdr w:val="none" w:sz="0" w:space="0" w:color="auto" w:frame="1"/>
          <w:lang w:eastAsia="ru-RU"/>
        </w:rPr>
        <w:t>ма</w:t>
      </w:r>
      <w:proofErr w:type="spellEnd"/>
      <w:r w:rsidRPr="002B433D">
        <w:rPr>
          <w:rFonts w:ascii="Times New Roman" w:hAnsi="Times New Roman" w:cs="Times New Roman"/>
          <w:sz w:val="24"/>
          <w:szCs w:val="24"/>
          <w:u w:val="single"/>
          <w:bdr w:val="none" w:sz="0" w:space="0" w:color="auto" w:frame="1"/>
          <w:lang w:eastAsia="ru-RU"/>
        </w:rPr>
        <w:t xml:space="preserve">, </w:t>
      </w:r>
      <w:proofErr w:type="spellStart"/>
      <w:r w:rsidRPr="002B433D">
        <w:rPr>
          <w:rFonts w:ascii="Times New Roman" w:hAnsi="Times New Roman" w:cs="Times New Roman"/>
          <w:sz w:val="24"/>
          <w:szCs w:val="24"/>
          <w:u w:val="single"/>
          <w:bdr w:val="none" w:sz="0" w:space="0" w:color="auto" w:frame="1"/>
          <w:lang w:eastAsia="ru-RU"/>
        </w:rPr>
        <w:t>киф</w:t>
      </w:r>
      <w:proofErr w:type="spellEnd"/>
      <w:r w:rsidRPr="002B433D">
        <w:rPr>
          <w:rFonts w:ascii="Times New Roman" w:hAnsi="Times New Roman" w:cs="Times New Roman"/>
          <w:sz w:val="24"/>
          <w:szCs w:val="24"/>
          <w:u w:val="single"/>
          <w:bdr w:val="none" w:sz="0" w:space="0" w:color="auto" w:frame="1"/>
          <w:lang w:eastAsia="ru-RU"/>
        </w:rPr>
        <w:t xml:space="preserve">, дача, синтетический </w:t>
      </w:r>
      <w:proofErr w:type="spellStart"/>
      <w:r w:rsidRPr="002B433D">
        <w:rPr>
          <w:rFonts w:ascii="Times New Roman" w:hAnsi="Times New Roman" w:cs="Times New Roman"/>
          <w:sz w:val="24"/>
          <w:szCs w:val="24"/>
          <w:u w:val="single"/>
          <w:bdr w:val="none" w:sz="0" w:space="0" w:color="auto" w:frame="1"/>
          <w:lang w:eastAsia="ru-RU"/>
        </w:rPr>
        <w:t>каннабинол</w:t>
      </w:r>
      <w:proofErr w:type="spellEnd"/>
      <w:r w:rsidRPr="002B433D">
        <w:rPr>
          <w:rFonts w:ascii="Times New Roman" w:hAnsi="Times New Roman" w:cs="Times New Roman"/>
          <w:sz w:val="24"/>
          <w:szCs w:val="24"/>
          <w:u w:val="single"/>
          <w:bdr w:val="none" w:sz="0" w:space="0" w:color="auto" w:frame="1"/>
          <w:lang w:eastAsia="ru-RU"/>
        </w:rPr>
        <w:t xml:space="preserve">, </w:t>
      </w:r>
      <w:proofErr w:type="spellStart"/>
      <w:r w:rsidRPr="002B433D">
        <w:rPr>
          <w:rFonts w:ascii="Times New Roman" w:hAnsi="Times New Roman" w:cs="Times New Roman"/>
          <w:sz w:val="24"/>
          <w:szCs w:val="24"/>
          <w:u w:val="single"/>
          <w:bdr w:val="none" w:sz="0" w:space="0" w:color="auto" w:frame="1"/>
          <w:lang w:eastAsia="ru-RU"/>
        </w:rPr>
        <w:t>хэмп</w:t>
      </w:r>
      <w:proofErr w:type="spellEnd"/>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u w:val="single"/>
          <w:bdr w:val="none" w:sz="0" w:space="0" w:color="auto" w:frame="1"/>
          <w:lang w:eastAsia="ru-RU"/>
        </w:rPr>
        <w:t>Признаки употребления </w:t>
      </w:r>
      <w:r w:rsidRPr="002B433D">
        <w:rPr>
          <w:rFonts w:ascii="Times New Roman" w:hAnsi="Times New Roman" w:cs="Times New Roman"/>
          <w:sz w:val="24"/>
          <w:szCs w:val="24"/>
          <w:lang w:eastAsia="ru-RU"/>
        </w:rPr>
        <w:t>–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w:t>
      </w:r>
      <w:proofErr w:type="gramEnd"/>
      <w:r w:rsidRPr="002B433D">
        <w:rPr>
          <w:rFonts w:ascii="Times New Roman" w:hAnsi="Times New Roman" w:cs="Times New Roman"/>
          <w:sz w:val="24"/>
          <w:szCs w:val="24"/>
          <w:lang w:eastAsia="ru-RU"/>
        </w:rPr>
        <w:t xml:space="preserve"> </w:t>
      </w:r>
      <w:proofErr w:type="gramStart"/>
      <w:r w:rsidRPr="002B433D">
        <w:rPr>
          <w:rFonts w:ascii="Times New Roman" w:hAnsi="Times New Roman" w:cs="Times New Roman"/>
          <w:sz w:val="24"/>
          <w:szCs w:val="24"/>
          <w:lang w:eastAsia="ru-RU"/>
        </w:rPr>
        <w:t xml:space="preserve">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2B433D">
        <w:rPr>
          <w:rFonts w:ascii="Times New Roman" w:hAnsi="Times New Roman" w:cs="Times New Roman"/>
          <w:sz w:val="24"/>
          <w:szCs w:val="24"/>
          <w:lang w:eastAsia="ru-RU"/>
        </w:rPr>
        <w:t>уделение</w:t>
      </w:r>
      <w:proofErr w:type="spellEnd"/>
      <w:r w:rsidRPr="002B433D">
        <w:rPr>
          <w:rFonts w:ascii="Times New Roman" w:hAnsi="Times New Roman" w:cs="Times New Roman"/>
          <w:sz w:val="24"/>
          <w:szCs w:val="24"/>
          <w:lang w:eastAsia="ru-RU"/>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sidRPr="002B433D">
        <w:rPr>
          <w:rFonts w:ascii="Times New Roman" w:hAnsi="Times New Roman" w:cs="Times New Roman"/>
          <w:sz w:val="24"/>
          <w:szCs w:val="24"/>
          <w:lang w:eastAsia="ru-RU"/>
        </w:rPr>
        <w:t>параноидальные</w:t>
      </w:r>
      <w:proofErr w:type="spellEnd"/>
      <w:r w:rsidRPr="002B433D">
        <w:rPr>
          <w:rFonts w:ascii="Times New Roman" w:hAnsi="Times New Roman" w:cs="Times New Roman"/>
          <w:sz w:val="24"/>
          <w:szCs w:val="24"/>
          <w:lang w:eastAsia="ru-RU"/>
        </w:rPr>
        <w:t xml:space="preserve"> явления; усиление аппетита («прожорливость»); общая эйфория и благодушие; учащенный пульс; сухость ротовой полости и губ.</w:t>
      </w:r>
      <w:proofErr w:type="gramEnd"/>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Вред, причиняемый здоровью </w:t>
      </w:r>
      <w:r w:rsidRPr="002B433D">
        <w:rPr>
          <w:rFonts w:ascii="Times New Roman" w:hAnsi="Times New Roman" w:cs="Times New Roman"/>
          <w:sz w:val="24"/>
          <w:szCs w:val="24"/>
          <w:lang w:eastAsia="ru-RU"/>
        </w:rPr>
        <w:t>- употребление наркотиков этой группы приводит к снижению познавательных способностей человека. 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 лёгкие, серьёзно поражается печень, сердце, отмечается разрушение функции понимания задач и целей, ослабевает внимание и способность сосредоточения. Начинают исчезать желания, потребность в коммуникации.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В результате ранее весёлый и энергичный человек становится апатичным, вялым, медленно соображающим, тревожащимся по самому незначительному поводу субъектом, крайне тягостным для себя, и близких. Курить коноплю ему уже не хочется, но, состояние </w:t>
      </w:r>
      <w:proofErr w:type="gramStart"/>
      <w:r w:rsidRPr="002B433D">
        <w:rPr>
          <w:rFonts w:ascii="Times New Roman" w:hAnsi="Times New Roman" w:cs="Times New Roman"/>
          <w:sz w:val="24"/>
          <w:szCs w:val="24"/>
          <w:lang w:eastAsia="ru-RU"/>
        </w:rPr>
        <w:t>психической</w:t>
      </w:r>
      <w:proofErr w:type="gramEnd"/>
      <w:r w:rsidRPr="002B433D">
        <w:rPr>
          <w:rFonts w:ascii="Times New Roman" w:hAnsi="Times New Roman" w:cs="Times New Roman"/>
          <w:sz w:val="24"/>
          <w:szCs w:val="24"/>
          <w:lang w:eastAsia="ru-RU"/>
        </w:rPr>
        <w:t xml:space="preserve"> </w:t>
      </w:r>
      <w:proofErr w:type="spellStart"/>
      <w:r w:rsidRPr="002B433D">
        <w:rPr>
          <w:rFonts w:ascii="Times New Roman" w:hAnsi="Times New Roman" w:cs="Times New Roman"/>
          <w:sz w:val="24"/>
          <w:szCs w:val="24"/>
          <w:lang w:eastAsia="ru-RU"/>
        </w:rPr>
        <w:t>полуразрушенности</w:t>
      </w:r>
      <w:proofErr w:type="spellEnd"/>
      <w:r w:rsidRPr="002B433D">
        <w:rPr>
          <w:rFonts w:ascii="Times New Roman" w:hAnsi="Times New Roman" w:cs="Times New Roman"/>
          <w:sz w:val="24"/>
          <w:szCs w:val="24"/>
          <w:lang w:eastAsia="ru-RU"/>
        </w:rPr>
        <w:t xml:space="preserve"> сохраняется навсегда.</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Потребление наркотиков из конопли провоцирует потребление других наркотиков.</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ПСИХОСТИМУЛЯТОРЫ</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Кокаин</w:t>
      </w:r>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u w:val="single"/>
          <w:bdr w:val="none" w:sz="0" w:space="0" w:color="auto" w:frame="1"/>
          <w:lang w:eastAsia="ru-RU"/>
        </w:rPr>
        <w:t>Признаки употребления </w:t>
      </w:r>
      <w:r w:rsidRPr="002B433D">
        <w:rPr>
          <w:rFonts w:ascii="Times New Roman" w:hAnsi="Times New Roman" w:cs="Times New Roman"/>
          <w:sz w:val="24"/>
          <w:szCs w:val="24"/>
          <w:lang w:eastAsia="ru-RU"/>
        </w:rPr>
        <w:t>–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roofErr w:type="gramEnd"/>
    </w:p>
    <w:p w:rsidR="002B433D" w:rsidRPr="002B433D" w:rsidRDefault="002B433D" w:rsidP="002B433D">
      <w:pPr>
        <w:pStyle w:val="a7"/>
        <w:jc w:val="both"/>
        <w:rPr>
          <w:rFonts w:ascii="Times New Roman" w:hAnsi="Times New Roman" w:cs="Times New Roman"/>
          <w:sz w:val="24"/>
          <w:szCs w:val="24"/>
          <w:lang w:eastAsia="ru-RU"/>
        </w:rPr>
      </w:pPr>
      <w:proofErr w:type="spellStart"/>
      <w:r w:rsidRPr="002B433D">
        <w:rPr>
          <w:rFonts w:ascii="Times New Roman" w:hAnsi="Times New Roman" w:cs="Times New Roman"/>
          <w:sz w:val="24"/>
          <w:szCs w:val="24"/>
          <w:u w:val="single"/>
          <w:bdr w:val="none" w:sz="0" w:space="0" w:color="auto" w:frame="1"/>
          <w:lang w:eastAsia="ru-RU"/>
        </w:rPr>
        <w:t>Метамфетамин</w:t>
      </w:r>
      <w:proofErr w:type="spellEnd"/>
      <w:r w:rsidRPr="002B433D">
        <w:rPr>
          <w:rFonts w:ascii="Times New Roman" w:hAnsi="Times New Roman" w:cs="Times New Roman"/>
          <w:sz w:val="24"/>
          <w:szCs w:val="24"/>
          <w:u w:val="single"/>
          <w:bdr w:val="none" w:sz="0" w:space="0" w:color="auto" w:frame="1"/>
          <w:lang w:eastAsia="ru-RU"/>
        </w:rPr>
        <w:t xml:space="preserve">; </w:t>
      </w:r>
      <w:proofErr w:type="spellStart"/>
      <w:r w:rsidRPr="002B433D">
        <w:rPr>
          <w:rFonts w:ascii="Times New Roman" w:hAnsi="Times New Roman" w:cs="Times New Roman"/>
          <w:sz w:val="24"/>
          <w:szCs w:val="24"/>
          <w:u w:val="single"/>
          <w:bdr w:val="none" w:sz="0" w:space="0" w:color="auto" w:frame="1"/>
          <w:lang w:eastAsia="ru-RU"/>
        </w:rPr>
        <w:t>Амфетамин</w:t>
      </w:r>
      <w:proofErr w:type="spellEnd"/>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u w:val="single"/>
          <w:bdr w:val="none" w:sz="0" w:space="0" w:color="auto" w:frame="1"/>
          <w:lang w:eastAsia="ru-RU"/>
        </w:rPr>
        <w:t>Признаки употребления</w:t>
      </w:r>
      <w:r w:rsidRPr="002B433D">
        <w:rPr>
          <w:rFonts w:ascii="Times New Roman" w:hAnsi="Times New Roman" w:cs="Times New Roman"/>
          <w:sz w:val="24"/>
          <w:szCs w:val="24"/>
          <w:lang w:eastAsia="ru-RU"/>
        </w:rPr>
        <w:t>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roofErr w:type="gramEnd"/>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Вред, причиняемый здоровью</w:t>
      </w:r>
      <w:r w:rsidRPr="002B433D">
        <w:rPr>
          <w:rFonts w:ascii="Times New Roman" w:hAnsi="Times New Roman" w:cs="Times New Roman"/>
          <w:sz w:val="24"/>
          <w:szCs w:val="24"/>
          <w:lang w:eastAsia="ru-RU"/>
        </w:rPr>
        <w:t xml:space="preserve"> – употребление </w:t>
      </w:r>
      <w:proofErr w:type="spellStart"/>
      <w:r w:rsidRPr="002B433D">
        <w:rPr>
          <w:rFonts w:ascii="Times New Roman" w:hAnsi="Times New Roman" w:cs="Times New Roman"/>
          <w:sz w:val="24"/>
          <w:szCs w:val="24"/>
          <w:lang w:eastAsia="ru-RU"/>
        </w:rPr>
        <w:t>психостимуляторов</w:t>
      </w:r>
      <w:proofErr w:type="spellEnd"/>
      <w:r w:rsidRPr="002B433D">
        <w:rPr>
          <w:rFonts w:ascii="Times New Roman" w:hAnsi="Times New Roman" w:cs="Times New Roman"/>
          <w:sz w:val="24"/>
          <w:szCs w:val="24"/>
          <w:lang w:eastAsia="ru-RU"/>
        </w:rPr>
        <w:t xml:space="preserve"> вызывает осложнения со стороны сердца (аритмии и внезапные остановки сердца). Вследствие употребления, </w:t>
      </w:r>
      <w:r w:rsidRPr="002B433D">
        <w:rPr>
          <w:rFonts w:ascii="Times New Roman" w:hAnsi="Times New Roman" w:cs="Times New Roman"/>
          <w:sz w:val="24"/>
          <w:szCs w:val="24"/>
          <w:lang w:eastAsia="ru-RU"/>
        </w:rPr>
        <w:lastRenderedPageBreak/>
        <w:t xml:space="preserve">развиваются тяжелейшие депрессии, которые достигают степени психоза. Психозы, осложняется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пытаются убежать (иногда и в окно), защищаться (ножом и т.д.). Употребление </w:t>
      </w:r>
      <w:proofErr w:type="spellStart"/>
      <w:r w:rsidRPr="002B433D">
        <w:rPr>
          <w:rFonts w:ascii="Times New Roman" w:hAnsi="Times New Roman" w:cs="Times New Roman"/>
          <w:sz w:val="24"/>
          <w:szCs w:val="24"/>
          <w:lang w:eastAsia="ru-RU"/>
        </w:rPr>
        <w:t>эфедрона</w:t>
      </w:r>
      <w:proofErr w:type="spellEnd"/>
      <w:r w:rsidRPr="002B433D">
        <w:rPr>
          <w:rFonts w:ascii="Times New Roman" w:hAnsi="Times New Roman" w:cs="Times New Roman"/>
          <w:sz w:val="24"/>
          <w:szCs w:val="24"/>
          <w:lang w:eastAsia="ru-RU"/>
        </w:rPr>
        <w:t xml:space="preserve"> приводит к параличу нижних конечностей и развитию слабоумия, причём ни паралич, ни слабоумие нельзя вылечить.</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СЕДАТИВНО-СНОТВОРНЫЕ СРЕДСТВА</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Барбитураты</w:t>
      </w:r>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u w:val="single"/>
          <w:bdr w:val="none" w:sz="0" w:space="0" w:color="auto" w:frame="1"/>
          <w:lang w:eastAsia="ru-RU"/>
        </w:rPr>
        <w:t>Признаки употребления</w:t>
      </w:r>
      <w:r w:rsidRPr="002B433D">
        <w:rPr>
          <w:rFonts w:ascii="Times New Roman" w:hAnsi="Times New Roman" w:cs="Times New Roman"/>
          <w:sz w:val="24"/>
          <w:szCs w:val="24"/>
          <w:lang w:eastAsia="ru-RU"/>
        </w:rPr>
        <w:t>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roofErr w:type="gramEnd"/>
    </w:p>
    <w:p w:rsidR="002B433D" w:rsidRPr="002B433D" w:rsidRDefault="002B433D" w:rsidP="002B433D">
      <w:pPr>
        <w:pStyle w:val="a7"/>
        <w:jc w:val="both"/>
        <w:rPr>
          <w:rFonts w:ascii="Times New Roman" w:hAnsi="Times New Roman" w:cs="Times New Roman"/>
          <w:sz w:val="24"/>
          <w:szCs w:val="24"/>
          <w:lang w:eastAsia="ru-RU"/>
        </w:rPr>
      </w:pPr>
      <w:proofErr w:type="spellStart"/>
      <w:r w:rsidRPr="002B433D">
        <w:rPr>
          <w:rFonts w:ascii="Times New Roman" w:hAnsi="Times New Roman" w:cs="Times New Roman"/>
          <w:sz w:val="24"/>
          <w:szCs w:val="24"/>
          <w:u w:val="single"/>
          <w:bdr w:val="none" w:sz="0" w:space="0" w:color="auto" w:frame="1"/>
          <w:lang w:eastAsia="ru-RU"/>
        </w:rPr>
        <w:t>Бензодиазепин</w:t>
      </w:r>
      <w:proofErr w:type="spellEnd"/>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u w:val="single"/>
          <w:bdr w:val="none" w:sz="0" w:space="0" w:color="auto" w:frame="1"/>
          <w:lang w:eastAsia="ru-RU"/>
        </w:rPr>
        <w:t>Признаки употребления</w:t>
      </w:r>
      <w:r w:rsidRPr="002B433D">
        <w:rPr>
          <w:rFonts w:ascii="Times New Roman" w:hAnsi="Times New Roman" w:cs="Times New Roman"/>
          <w:sz w:val="24"/>
          <w:szCs w:val="24"/>
          <w:lang w:eastAsia="ru-RU"/>
        </w:rPr>
        <w:t>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roofErr w:type="gramEnd"/>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Вред, причиняемый здоровью</w:t>
      </w:r>
      <w:r w:rsidRPr="002B433D">
        <w:rPr>
          <w:rFonts w:ascii="Times New Roman" w:hAnsi="Times New Roman" w:cs="Times New Roman"/>
          <w:sz w:val="24"/>
          <w:szCs w:val="24"/>
          <w:lang w:eastAsia="ru-RU"/>
        </w:rPr>
        <w:t xml:space="preserve"> – физическая зависимость от барбитуратов выражается не только в плохом самочувствии, но и, прежде всего в стойкой и длительной бессоннице, развиваются психозы, сопровождаемые галлюцинациями и бредом преследования и ревности. Не минует </w:t>
      </w:r>
      <w:proofErr w:type="spellStart"/>
      <w:r w:rsidRPr="002B433D">
        <w:rPr>
          <w:rFonts w:ascii="Times New Roman" w:hAnsi="Times New Roman" w:cs="Times New Roman"/>
          <w:sz w:val="24"/>
          <w:szCs w:val="24"/>
          <w:lang w:eastAsia="ru-RU"/>
        </w:rPr>
        <w:t>барбитуроманов</w:t>
      </w:r>
      <w:proofErr w:type="spellEnd"/>
      <w:r w:rsidRPr="002B433D">
        <w:rPr>
          <w:rFonts w:ascii="Times New Roman" w:hAnsi="Times New Roman" w:cs="Times New Roman"/>
          <w:sz w:val="24"/>
          <w:szCs w:val="24"/>
          <w:lang w:eastAsia="ru-RU"/>
        </w:rPr>
        <w:t xml:space="preserve"> и дистрофия (истощение) сердечной мышцы, а также печени. Обычно больные барбитуровой наркоманией погибают из-за </w:t>
      </w:r>
      <w:proofErr w:type="spellStart"/>
      <w:r w:rsidRPr="002B433D">
        <w:rPr>
          <w:rFonts w:ascii="Times New Roman" w:hAnsi="Times New Roman" w:cs="Times New Roman"/>
          <w:sz w:val="24"/>
          <w:szCs w:val="24"/>
          <w:lang w:eastAsia="ru-RU"/>
        </w:rPr>
        <w:t>энцелопатии</w:t>
      </w:r>
      <w:proofErr w:type="spellEnd"/>
      <w:r w:rsidRPr="002B433D">
        <w:rPr>
          <w:rFonts w:ascii="Times New Roman" w:hAnsi="Times New Roman" w:cs="Times New Roman"/>
          <w:sz w:val="24"/>
          <w:szCs w:val="24"/>
          <w:lang w:eastAsia="ru-RU"/>
        </w:rPr>
        <w:t xml:space="preserve"> и связанных с ней осложнений (судорожных припадков и несчастных случаев во время психозов).</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ГАЛЛЮЦИНОГЕНЫ</w:t>
      </w:r>
    </w:p>
    <w:p w:rsidR="002B433D" w:rsidRPr="002B433D" w:rsidRDefault="002B433D" w:rsidP="002B433D">
      <w:pPr>
        <w:pStyle w:val="a7"/>
        <w:jc w:val="both"/>
        <w:rPr>
          <w:rFonts w:ascii="Times New Roman" w:hAnsi="Times New Roman" w:cs="Times New Roman"/>
          <w:sz w:val="24"/>
          <w:szCs w:val="24"/>
          <w:lang w:eastAsia="ru-RU"/>
        </w:rPr>
      </w:pPr>
      <w:proofErr w:type="spellStart"/>
      <w:r w:rsidRPr="002B433D">
        <w:rPr>
          <w:rFonts w:ascii="Times New Roman" w:hAnsi="Times New Roman" w:cs="Times New Roman"/>
          <w:sz w:val="24"/>
          <w:szCs w:val="24"/>
          <w:u w:val="single"/>
          <w:bdr w:val="none" w:sz="0" w:space="0" w:color="auto" w:frame="1"/>
          <w:lang w:eastAsia="ru-RU"/>
        </w:rPr>
        <w:t>Фенциклидин</w:t>
      </w:r>
      <w:proofErr w:type="spellEnd"/>
      <w:r w:rsidRPr="002B433D">
        <w:rPr>
          <w:rFonts w:ascii="Times New Roman" w:hAnsi="Times New Roman" w:cs="Times New Roman"/>
          <w:sz w:val="24"/>
          <w:szCs w:val="24"/>
          <w:lang w:eastAsia="ru-RU"/>
        </w:rPr>
        <w:t> – РСР («пи-си-пи», «ангельская пыль»)</w:t>
      </w:r>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u w:val="single"/>
          <w:bdr w:val="none" w:sz="0" w:space="0" w:color="auto" w:frame="1"/>
          <w:lang w:eastAsia="ru-RU"/>
        </w:rPr>
        <w:t>Признаки употребления</w:t>
      </w:r>
      <w:r w:rsidRPr="002B433D">
        <w:rPr>
          <w:rFonts w:ascii="Times New Roman" w:hAnsi="Times New Roman" w:cs="Times New Roman"/>
          <w:sz w:val="24"/>
          <w:szCs w:val="24"/>
          <w:lang w:eastAsia="ru-RU"/>
        </w:rPr>
        <w:t>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u w:val="single"/>
          <w:bdr w:val="none" w:sz="0" w:space="0" w:color="auto" w:frame="1"/>
          <w:lang w:eastAsia="ru-RU"/>
        </w:rPr>
        <w:t>Вред, причиняемый здоровью</w:t>
      </w:r>
      <w:r w:rsidRPr="002B433D">
        <w:rPr>
          <w:rFonts w:ascii="Times New Roman" w:hAnsi="Times New Roman" w:cs="Times New Roman"/>
          <w:sz w:val="24"/>
          <w:szCs w:val="24"/>
          <w:lang w:eastAsia="ru-RU"/>
        </w:rPr>
        <w:t xml:space="preserve"> – все без исключения – </w:t>
      </w:r>
      <w:proofErr w:type="spellStart"/>
      <w:r w:rsidRPr="002B433D">
        <w:rPr>
          <w:rFonts w:ascii="Times New Roman" w:hAnsi="Times New Roman" w:cs="Times New Roman"/>
          <w:sz w:val="24"/>
          <w:szCs w:val="24"/>
          <w:lang w:eastAsia="ru-RU"/>
        </w:rPr>
        <w:t>галлюциногеные</w:t>
      </w:r>
      <w:proofErr w:type="spellEnd"/>
      <w:r w:rsidRPr="002B433D">
        <w:rPr>
          <w:rFonts w:ascii="Times New Roman" w:hAnsi="Times New Roman" w:cs="Times New Roman"/>
          <w:sz w:val="24"/>
          <w:szCs w:val="24"/>
          <w:lang w:eastAsia="ru-RU"/>
        </w:rPr>
        <w:t xml:space="preserve"> препараты губительны для психологического здоровья, они исключительно агрессивны в отношении головного мозга. Их употребление приводит к потере энергичности, жизнерадостность и способность совершать целенаправленные действия – точно так же, как больной, длительно страдающий шизофренией.</w:t>
      </w:r>
    </w:p>
    <w:p w:rsidR="002B433D" w:rsidRPr="002B433D" w:rsidRDefault="002B433D" w:rsidP="002B433D">
      <w:pPr>
        <w:pStyle w:val="a7"/>
        <w:jc w:val="both"/>
        <w:rPr>
          <w:rFonts w:ascii="Times New Roman" w:hAnsi="Times New Roman" w:cs="Times New Roman"/>
          <w:sz w:val="24"/>
          <w:szCs w:val="24"/>
          <w:lang w:eastAsia="ru-RU"/>
        </w:rPr>
      </w:pPr>
      <w:proofErr w:type="gramStart"/>
      <w:r w:rsidRPr="002B433D">
        <w:rPr>
          <w:rFonts w:ascii="Times New Roman" w:hAnsi="Times New Roman" w:cs="Times New Roman"/>
          <w:sz w:val="24"/>
          <w:szCs w:val="24"/>
          <w:u w:val="single"/>
          <w:bdr w:val="none" w:sz="0" w:space="0" w:color="auto" w:frame="1"/>
          <w:lang w:eastAsia="ru-RU"/>
        </w:rPr>
        <w:t>ЛСД</w:t>
      </w:r>
      <w:r w:rsidRPr="002B433D">
        <w:rPr>
          <w:rFonts w:ascii="Times New Roman" w:hAnsi="Times New Roman" w:cs="Times New Roman"/>
          <w:sz w:val="24"/>
          <w:szCs w:val="24"/>
          <w:lang w:eastAsia="ru-RU"/>
        </w:rPr>
        <w:t> – является боевым отравляющим веществом и рассчитан на поражение живой силы противника во время войны, а также для подавления воли попавших в плен и т. д..</w:t>
      </w:r>
      <w:proofErr w:type="gramEnd"/>
    </w:p>
    <w:p w:rsidR="002B433D" w:rsidRDefault="002B433D" w:rsidP="002B433D">
      <w:pPr>
        <w:pStyle w:val="a7"/>
        <w:jc w:val="both"/>
        <w:rPr>
          <w:rFonts w:ascii="Times New Roman" w:hAnsi="Times New Roman" w:cs="Times New Roman"/>
          <w:sz w:val="24"/>
          <w:szCs w:val="24"/>
          <w:lang w:eastAsia="ru-RU"/>
        </w:rPr>
      </w:pP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Что делать, если это произошло — ваш ребенок употребляет наркотики?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Соберите максимум информации. Вот три направления, по которым вам нужно выяснить всё как можно точнее, полнее:</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xml:space="preserve">- всё о приеме наркотиков вашим ребёнком: что принимал, сколько, как часто, с какими последствиями, степень тяги, осознание или </w:t>
      </w:r>
      <w:proofErr w:type="spellStart"/>
      <w:r w:rsidRPr="002B433D">
        <w:rPr>
          <w:rFonts w:ascii="Times New Roman" w:hAnsi="Times New Roman" w:cs="Times New Roman"/>
          <w:sz w:val="24"/>
          <w:szCs w:val="24"/>
          <w:lang w:eastAsia="ru-RU"/>
        </w:rPr>
        <w:t>неосознание</w:t>
      </w:r>
      <w:proofErr w:type="spellEnd"/>
      <w:r w:rsidRPr="002B433D">
        <w:rPr>
          <w:rFonts w:ascii="Times New Roman" w:hAnsi="Times New Roman" w:cs="Times New Roman"/>
          <w:sz w:val="24"/>
          <w:szCs w:val="24"/>
          <w:lang w:eastAsia="ru-RU"/>
        </w:rPr>
        <w:t xml:space="preserve"> опасности;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всё о том обществе или компании, где ребенок оказался втянутым в наркотики;</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 всё о том, где можно получить совет, консультацию, помощь, поддержку.</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Ни в каком случае не ругайте, не угрожайте, не бейте.</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lastRenderedPageBreak/>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2B433D" w:rsidRPr="002B433D" w:rsidRDefault="002B433D" w:rsidP="002B433D">
      <w:pPr>
        <w:pStyle w:val="a7"/>
        <w:jc w:val="both"/>
        <w:rPr>
          <w:rFonts w:ascii="Times New Roman" w:hAnsi="Times New Roman" w:cs="Times New Roman"/>
          <w:sz w:val="24"/>
          <w:szCs w:val="24"/>
          <w:lang w:eastAsia="ru-RU"/>
        </w:rPr>
      </w:pPr>
      <w:r w:rsidRPr="002B433D">
        <w:rPr>
          <w:rFonts w:ascii="Times New Roman" w:hAnsi="Times New Roman" w:cs="Times New Roman"/>
          <w:sz w:val="24"/>
          <w:szCs w:val="24"/>
          <w:lang w:eastAsia="ru-RU"/>
        </w:rPr>
        <w:t>Не усугубляйте ситуацию криком и угрозами. Берегите собственные силы, они вам еще пригодятся. Тем более</w:t>
      </w:r>
      <w:proofErr w:type="gramStart"/>
      <w:r w:rsidRPr="002B433D">
        <w:rPr>
          <w:rFonts w:ascii="Times New Roman" w:hAnsi="Times New Roman" w:cs="Times New Roman"/>
          <w:sz w:val="24"/>
          <w:szCs w:val="24"/>
          <w:lang w:eastAsia="ru-RU"/>
        </w:rPr>
        <w:t>,</w:t>
      </w:r>
      <w:proofErr w:type="gramEnd"/>
      <w:r w:rsidRPr="002B433D">
        <w:rPr>
          <w:rFonts w:ascii="Times New Roman" w:hAnsi="Times New Roman" w:cs="Times New Roman"/>
          <w:sz w:val="24"/>
          <w:szCs w:val="24"/>
          <w:lang w:eastAsia="ru-RU"/>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755B52" w:rsidRPr="002B433D" w:rsidRDefault="00755B52" w:rsidP="002B433D">
      <w:pPr>
        <w:pStyle w:val="a7"/>
        <w:jc w:val="both"/>
        <w:rPr>
          <w:rFonts w:ascii="Times New Roman" w:hAnsi="Times New Roman" w:cs="Times New Roman"/>
          <w:sz w:val="24"/>
          <w:szCs w:val="24"/>
        </w:rPr>
      </w:pPr>
    </w:p>
    <w:sectPr w:rsidR="00755B52" w:rsidRPr="002B433D" w:rsidSect="00755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32C60"/>
    <w:multiLevelType w:val="multilevel"/>
    <w:tmpl w:val="FD3EE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33D"/>
    <w:rsid w:val="001757F8"/>
    <w:rsid w:val="001D3911"/>
    <w:rsid w:val="002B433D"/>
    <w:rsid w:val="003A5E3E"/>
    <w:rsid w:val="00755B52"/>
    <w:rsid w:val="008174FE"/>
    <w:rsid w:val="008C6854"/>
    <w:rsid w:val="00942F05"/>
    <w:rsid w:val="00966FDC"/>
    <w:rsid w:val="009C756B"/>
    <w:rsid w:val="009D7A63"/>
    <w:rsid w:val="00A5184A"/>
    <w:rsid w:val="00C74DA2"/>
    <w:rsid w:val="00D33B32"/>
    <w:rsid w:val="00E838EA"/>
    <w:rsid w:val="00F75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52"/>
  </w:style>
  <w:style w:type="paragraph" w:styleId="1">
    <w:name w:val="heading 1"/>
    <w:basedOn w:val="a"/>
    <w:link w:val="10"/>
    <w:uiPriority w:val="9"/>
    <w:qFormat/>
    <w:rsid w:val="002B4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B4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3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B43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B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433D"/>
    <w:rPr>
      <w:color w:val="0000FF"/>
      <w:u w:val="single"/>
    </w:rPr>
  </w:style>
  <w:style w:type="character" w:customStyle="1" w:styleId="inner">
    <w:name w:val="inner"/>
    <w:basedOn w:val="a0"/>
    <w:rsid w:val="002B433D"/>
  </w:style>
  <w:style w:type="character" w:customStyle="1" w:styleId="apple-converted-space">
    <w:name w:val="apple-converted-space"/>
    <w:basedOn w:val="a0"/>
    <w:rsid w:val="002B433D"/>
  </w:style>
  <w:style w:type="paragraph" w:styleId="a5">
    <w:name w:val="Balloon Text"/>
    <w:basedOn w:val="a"/>
    <w:link w:val="a6"/>
    <w:uiPriority w:val="99"/>
    <w:semiHidden/>
    <w:unhideWhenUsed/>
    <w:rsid w:val="002B4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33D"/>
    <w:rPr>
      <w:rFonts w:ascii="Tahoma" w:hAnsi="Tahoma" w:cs="Tahoma"/>
      <w:sz w:val="16"/>
      <w:szCs w:val="16"/>
    </w:rPr>
  </w:style>
  <w:style w:type="paragraph" w:styleId="a7">
    <w:name w:val="No Spacing"/>
    <w:uiPriority w:val="1"/>
    <w:qFormat/>
    <w:rsid w:val="002B433D"/>
    <w:pPr>
      <w:spacing w:after="0" w:line="240" w:lineRule="auto"/>
    </w:pPr>
  </w:style>
</w:styles>
</file>

<file path=word/webSettings.xml><?xml version="1.0" encoding="utf-8"?>
<w:webSettings xmlns:r="http://schemas.openxmlformats.org/officeDocument/2006/relationships" xmlns:w="http://schemas.openxmlformats.org/wordprocessingml/2006/main">
  <w:divs>
    <w:div w:id="851991885">
      <w:bodyDiv w:val="1"/>
      <w:marLeft w:val="0"/>
      <w:marRight w:val="0"/>
      <w:marTop w:val="0"/>
      <w:marBottom w:val="0"/>
      <w:divBdr>
        <w:top w:val="none" w:sz="0" w:space="0" w:color="auto"/>
        <w:left w:val="none" w:sz="0" w:space="0" w:color="auto"/>
        <w:bottom w:val="none" w:sz="0" w:space="0" w:color="auto"/>
        <w:right w:val="none" w:sz="0" w:space="0" w:color="auto"/>
      </w:divBdr>
      <w:divsChild>
        <w:div w:id="430515042">
          <w:marLeft w:val="0"/>
          <w:marRight w:val="0"/>
          <w:marTop w:val="0"/>
          <w:marBottom w:val="0"/>
          <w:divBdr>
            <w:top w:val="none" w:sz="0" w:space="0" w:color="auto"/>
            <w:left w:val="none" w:sz="0" w:space="0" w:color="auto"/>
            <w:bottom w:val="none" w:sz="0" w:space="0" w:color="auto"/>
            <w:right w:val="none" w:sz="0" w:space="0" w:color="auto"/>
          </w:divBdr>
          <w:divsChild>
            <w:div w:id="1120951907">
              <w:marLeft w:val="150"/>
              <w:marRight w:val="0"/>
              <w:marTop w:val="0"/>
              <w:marBottom w:val="0"/>
              <w:divBdr>
                <w:top w:val="none" w:sz="0" w:space="0" w:color="auto"/>
                <w:left w:val="none" w:sz="0" w:space="0" w:color="auto"/>
                <w:bottom w:val="none" w:sz="0" w:space="0" w:color="auto"/>
                <w:right w:val="none" w:sz="0" w:space="0" w:color="auto"/>
              </w:divBdr>
              <w:divsChild>
                <w:div w:id="1958021775">
                  <w:marLeft w:val="-4500"/>
                  <w:marRight w:val="0"/>
                  <w:marTop w:val="0"/>
                  <w:marBottom w:val="0"/>
                  <w:divBdr>
                    <w:top w:val="none" w:sz="0" w:space="0" w:color="auto"/>
                    <w:left w:val="none" w:sz="0" w:space="0" w:color="auto"/>
                    <w:bottom w:val="none" w:sz="0" w:space="0" w:color="auto"/>
                    <w:right w:val="none" w:sz="0" w:space="0" w:color="auto"/>
                  </w:divBdr>
                  <w:divsChild>
                    <w:div w:id="983778208">
                      <w:marLeft w:val="4507"/>
                      <w:marRight w:val="150"/>
                      <w:marTop w:val="0"/>
                      <w:marBottom w:val="0"/>
                      <w:divBdr>
                        <w:top w:val="none" w:sz="0" w:space="0" w:color="auto"/>
                        <w:left w:val="none" w:sz="0" w:space="0" w:color="auto"/>
                        <w:bottom w:val="none" w:sz="0" w:space="0" w:color="auto"/>
                        <w:right w:val="none" w:sz="0" w:space="0" w:color="auto"/>
                      </w:divBdr>
                      <w:divsChild>
                        <w:div w:id="13581936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93741369">
                  <w:marLeft w:val="75"/>
                  <w:marRight w:val="0"/>
                  <w:marTop w:val="0"/>
                  <w:marBottom w:val="0"/>
                  <w:divBdr>
                    <w:top w:val="none" w:sz="0" w:space="0" w:color="auto"/>
                    <w:left w:val="none" w:sz="0" w:space="0" w:color="auto"/>
                    <w:bottom w:val="none" w:sz="0" w:space="0" w:color="auto"/>
                    <w:right w:val="none" w:sz="0" w:space="0" w:color="auto"/>
                  </w:divBdr>
                  <w:divsChild>
                    <w:div w:id="1419059636">
                      <w:marLeft w:val="0"/>
                      <w:marRight w:val="0"/>
                      <w:marTop w:val="0"/>
                      <w:marBottom w:val="150"/>
                      <w:divBdr>
                        <w:top w:val="none" w:sz="0" w:space="0" w:color="auto"/>
                        <w:left w:val="none" w:sz="0" w:space="0" w:color="auto"/>
                        <w:bottom w:val="none" w:sz="0" w:space="0" w:color="auto"/>
                        <w:right w:val="none" w:sz="0" w:space="0" w:color="auto"/>
                      </w:divBdr>
                      <w:divsChild>
                        <w:div w:id="1015300620">
                          <w:marLeft w:val="0"/>
                          <w:marRight w:val="0"/>
                          <w:marTop w:val="0"/>
                          <w:marBottom w:val="0"/>
                          <w:divBdr>
                            <w:top w:val="none" w:sz="0" w:space="0" w:color="auto"/>
                            <w:left w:val="none" w:sz="0" w:space="0" w:color="auto"/>
                            <w:bottom w:val="none" w:sz="0" w:space="0" w:color="auto"/>
                            <w:right w:val="none" w:sz="0" w:space="0" w:color="auto"/>
                          </w:divBdr>
                          <w:divsChild>
                            <w:div w:id="364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95">
                      <w:marLeft w:val="150"/>
                      <w:marRight w:val="0"/>
                      <w:marTop w:val="0"/>
                      <w:marBottom w:val="0"/>
                      <w:divBdr>
                        <w:top w:val="none" w:sz="0" w:space="0" w:color="auto"/>
                        <w:left w:val="none" w:sz="0" w:space="0" w:color="auto"/>
                        <w:bottom w:val="none" w:sz="0" w:space="0" w:color="auto"/>
                        <w:right w:val="none" w:sz="0" w:space="0" w:color="auto"/>
                      </w:divBdr>
                    </w:div>
                    <w:div w:id="10994512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2505</Words>
  <Characters>14282</Characters>
  <Application>Microsoft Office Word</Application>
  <DocSecurity>0</DocSecurity>
  <Lines>119</Lines>
  <Paragraphs>33</Paragraphs>
  <ScaleCrop>false</ScaleCrop>
  <Company>uo</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expert1</dc:creator>
  <cp:keywords/>
  <dc:description/>
  <cp:lastModifiedBy>expert1</cp:lastModifiedBy>
  <cp:revision>3</cp:revision>
  <dcterms:created xsi:type="dcterms:W3CDTF">2014-11-10T06:22:00Z</dcterms:created>
  <dcterms:modified xsi:type="dcterms:W3CDTF">2014-11-10T06:26:00Z</dcterms:modified>
</cp:coreProperties>
</file>